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0AEC86" w14:textId="644B6432" w:rsidR="00CA49BA" w:rsidRDefault="00006D14" w:rsidP="00952F01">
      <w:pPr>
        <w:spacing w:line="259" w:lineRule="auto"/>
        <w:jc w:val="center"/>
        <w:rPr>
          <w:rFonts w:ascii="Ciutadella Bold" w:hAnsi="Ciutadella Bold"/>
          <w:b/>
          <w:bCs/>
          <w:sz w:val="20"/>
          <w:szCs w:val="20"/>
        </w:rPr>
      </w:pPr>
      <w:r>
        <w:rPr>
          <w:rFonts w:ascii="Ciutadella Bold" w:hAnsi="Ciutadella Bold"/>
          <w:b/>
          <w:bCs/>
          <w:sz w:val="20"/>
          <w:szCs w:val="20"/>
        </w:rPr>
        <w:t>Preview Presseinformation</w:t>
      </w:r>
    </w:p>
    <w:p w14:paraId="4EECDB43" w14:textId="5EEFE30D" w:rsidR="005F364A" w:rsidRDefault="00006D14" w:rsidP="005F364A">
      <w:pPr>
        <w:spacing w:line="259" w:lineRule="auto"/>
        <w:jc w:val="center"/>
        <w:rPr>
          <w:rFonts w:ascii="Ciutadella Bold" w:hAnsi="Ciutadella Bold"/>
          <w:b/>
          <w:bCs/>
          <w:sz w:val="20"/>
          <w:szCs w:val="20"/>
        </w:rPr>
      </w:pPr>
      <w:r>
        <w:rPr>
          <w:rFonts w:ascii="Ciutadella Bold" w:hAnsi="Ciutadella Bold"/>
          <w:b/>
          <w:bCs/>
          <w:sz w:val="20"/>
          <w:szCs w:val="20"/>
        </w:rPr>
        <w:t>Frühjahr/Sommer 2027</w:t>
      </w:r>
    </w:p>
    <w:p w14:paraId="2372E038" w14:textId="77777777" w:rsidR="005F364A" w:rsidRPr="005F364A" w:rsidRDefault="005F364A" w:rsidP="005F364A">
      <w:pPr>
        <w:spacing w:line="259" w:lineRule="auto"/>
        <w:jc w:val="center"/>
        <w:rPr>
          <w:rFonts w:ascii="Ciutadella Bold" w:hAnsi="Ciutadella Bold"/>
          <w:b/>
          <w:bCs/>
          <w:sz w:val="20"/>
          <w:szCs w:val="20"/>
        </w:rPr>
      </w:pPr>
    </w:p>
    <w:p w14:paraId="12C0FEF0" w14:textId="208600DE" w:rsidR="005F364A" w:rsidRDefault="005F364A" w:rsidP="00455718">
      <w:pPr>
        <w:spacing w:line="259" w:lineRule="auto"/>
        <w:rPr>
          <w:rFonts w:ascii="Ciutadella Bold" w:hAnsi="Ciutadella Bold"/>
          <w:b/>
          <w:bCs/>
          <w:sz w:val="32"/>
          <w:szCs w:val="32"/>
        </w:rPr>
      </w:pPr>
      <w:r>
        <w:rPr>
          <w:rFonts w:ascii="Ciutadella Bold" w:hAnsi="Ciutadella Bold"/>
          <w:b/>
          <w:bCs/>
          <w:noProof/>
          <w:sz w:val="32"/>
          <w:szCs w:val="32"/>
        </w:rPr>
        <w:drawing>
          <wp:inline distT="0" distB="0" distL="0" distR="0" wp14:anchorId="4FDBF8DF" wp14:editId="6CCF0BA6">
            <wp:extent cx="6639737" cy="5112688"/>
            <wp:effectExtent l="0" t="0" r="2540" b="5715"/>
            <wp:docPr id="443893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93755" name="Grafik 443893755"/>
                    <pic:cNvPicPr/>
                  </pic:nvPicPr>
                  <pic:blipFill rotWithShape="1">
                    <a:blip r:embed="rId11" cstate="print">
                      <a:extLst>
                        <a:ext uri="{28A0092B-C50C-407E-A947-70E740481C1C}">
                          <a14:useLocalDpi xmlns:a14="http://schemas.microsoft.com/office/drawing/2010/main" val="0"/>
                        </a:ext>
                      </a:extLst>
                    </a:blip>
                    <a:srcRect t="27369" b="20081"/>
                    <a:stretch>
                      <a:fillRect/>
                    </a:stretch>
                  </pic:blipFill>
                  <pic:spPr bwMode="auto">
                    <a:xfrm>
                      <a:off x="0" y="0"/>
                      <a:ext cx="6642100" cy="5114508"/>
                    </a:xfrm>
                    <a:prstGeom prst="rect">
                      <a:avLst/>
                    </a:prstGeom>
                    <a:ln>
                      <a:noFill/>
                    </a:ln>
                    <a:extLst>
                      <a:ext uri="{53640926-AAD7-44D8-BBD7-CCE9431645EC}">
                        <a14:shadowObscured xmlns:a14="http://schemas.microsoft.com/office/drawing/2010/main"/>
                      </a:ext>
                    </a:extLst>
                  </pic:spPr>
                </pic:pic>
              </a:graphicData>
            </a:graphic>
          </wp:inline>
        </w:drawing>
      </w:r>
    </w:p>
    <w:p w14:paraId="0FA93BCB" w14:textId="77777777" w:rsidR="005F364A" w:rsidRDefault="005F364A" w:rsidP="00455718">
      <w:pPr>
        <w:spacing w:line="259" w:lineRule="auto"/>
        <w:rPr>
          <w:rFonts w:ascii="Ciutadella Bold" w:hAnsi="Ciutadella Bold"/>
          <w:b/>
          <w:bCs/>
          <w:sz w:val="32"/>
          <w:szCs w:val="32"/>
        </w:rPr>
      </w:pPr>
    </w:p>
    <w:p w14:paraId="38FC9257" w14:textId="693C2C0F" w:rsidR="00455718" w:rsidRDefault="00455718" w:rsidP="00455718">
      <w:pPr>
        <w:spacing w:line="259" w:lineRule="auto"/>
        <w:jc w:val="center"/>
        <w:rPr>
          <w:rFonts w:ascii="Ciutadella Bold" w:hAnsi="Ciutadella Bold"/>
          <w:b/>
          <w:bCs/>
          <w:sz w:val="32"/>
          <w:szCs w:val="32"/>
        </w:rPr>
      </w:pPr>
      <w:r>
        <w:rPr>
          <w:rFonts w:ascii="Ciutadella Bold" w:hAnsi="Ciutadella Bold"/>
          <w:b/>
          <w:bCs/>
          <w:sz w:val="32"/>
          <w:szCs w:val="32"/>
        </w:rPr>
        <w:t>„</w:t>
      </w:r>
      <w:r w:rsidR="000463AF">
        <w:rPr>
          <w:rFonts w:ascii="Ciutadella Bold" w:hAnsi="Ciutadella Bold"/>
          <w:b/>
          <w:bCs/>
          <w:sz w:val="32"/>
          <w:szCs w:val="32"/>
        </w:rPr>
        <w:t>Vertical</w:t>
      </w:r>
      <w:r w:rsidR="00F332B8">
        <w:rPr>
          <w:rFonts w:ascii="Ciutadella Bold" w:hAnsi="Ciutadella Bold"/>
          <w:b/>
          <w:bCs/>
          <w:sz w:val="32"/>
          <w:szCs w:val="32"/>
        </w:rPr>
        <w:t xml:space="preserve"> U</w:t>
      </w:r>
      <w:r w:rsidR="000463AF">
        <w:rPr>
          <w:rFonts w:ascii="Ciutadella Bold" w:hAnsi="Ciutadella Bold"/>
          <w:b/>
          <w:bCs/>
          <w:sz w:val="32"/>
          <w:szCs w:val="32"/>
        </w:rPr>
        <w:t>nlocked</w:t>
      </w:r>
      <w:r>
        <w:rPr>
          <w:rFonts w:ascii="Ciutadella Bold" w:hAnsi="Ciutadella Bold"/>
          <w:b/>
          <w:bCs/>
          <w:sz w:val="32"/>
          <w:szCs w:val="32"/>
        </w:rPr>
        <w:t>“</w:t>
      </w:r>
      <w:r w:rsidR="00423B95" w:rsidRPr="00423B95">
        <w:rPr>
          <w:rFonts w:ascii="Ciutadella Bold" w:hAnsi="Ciutadella Bold"/>
          <w:b/>
          <w:bCs/>
          <w:sz w:val="32"/>
          <w:szCs w:val="32"/>
        </w:rPr>
        <w:t xml:space="preserve">: </w:t>
      </w:r>
      <w:r>
        <w:rPr>
          <w:rFonts w:ascii="Ciutadella Bold" w:hAnsi="Ciutadella Bold"/>
          <w:b/>
          <w:bCs/>
          <w:sz w:val="32"/>
          <w:szCs w:val="32"/>
        </w:rPr>
        <w:t>Neue Wege in die vertikale Welt</w:t>
      </w:r>
      <w:r>
        <w:rPr>
          <w:rFonts w:ascii="Ciutadella Bold" w:hAnsi="Ciutadella Bold"/>
          <w:b/>
          <w:bCs/>
          <w:sz w:val="32"/>
          <w:szCs w:val="32"/>
        </w:rPr>
        <w:br/>
      </w:r>
      <w:r w:rsidRPr="00455718">
        <w:rPr>
          <w:rFonts w:ascii="Ciutadella Bold" w:hAnsi="Ciutadella Bold"/>
          <w:b/>
          <w:bCs/>
          <w:sz w:val="28"/>
          <w:szCs w:val="28"/>
        </w:rPr>
        <w:t>Salewa präsentiert seine Highlight-Kollektion für Frühjahr / Sommer 2027</w:t>
      </w:r>
    </w:p>
    <w:p w14:paraId="1FC12C62" w14:textId="77777777" w:rsidR="00B36FA7" w:rsidRPr="00970118" w:rsidRDefault="00B36FA7" w:rsidP="00455718">
      <w:pPr>
        <w:spacing w:line="259" w:lineRule="auto"/>
        <w:rPr>
          <w:rFonts w:ascii="Ciutadella Bold" w:hAnsi="Ciutadella Bold"/>
          <w:b/>
          <w:sz w:val="20"/>
          <w:szCs w:val="20"/>
        </w:rPr>
      </w:pPr>
    </w:p>
    <w:p w14:paraId="6FB46424" w14:textId="75802900" w:rsidR="00417E49" w:rsidRDefault="433AD5A8">
      <w:pPr>
        <w:spacing w:line="256" w:lineRule="auto"/>
        <w:jc w:val="both"/>
      </w:pPr>
      <w:r w:rsidRPr="433AD5A8">
        <w:rPr>
          <w:rFonts w:ascii="Ciutadella Regular" w:hAnsi="Ciutadella Regular"/>
          <w:b/>
          <w:bCs/>
          <w:color w:val="000000" w:themeColor="text1"/>
          <w:sz w:val="20"/>
          <w:szCs w:val="20"/>
        </w:rPr>
        <w:t xml:space="preserve">Bozen, </w:t>
      </w:r>
      <w:r w:rsidR="00D66C30">
        <w:rPr>
          <w:rFonts w:ascii="Ciutadella Regular" w:hAnsi="Ciutadella Regular"/>
          <w:b/>
          <w:bCs/>
          <w:color w:val="000000" w:themeColor="text1"/>
          <w:sz w:val="20"/>
          <w:szCs w:val="20"/>
        </w:rPr>
        <w:t>26</w:t>
      </w:r>
      <w:r w:rsidRPr="433AD5A8">
        <w:rPr>
          <w:rFonts w:ascii="Ciutadella Regular" w:hAnsi="Ciutadella Regular"/>
          <w:b/>
          <w:bCs/>
          <w:color w:val="000000" w:themeColor="text1"/>
          <w:sz w:val="20"/>
          <w:szCs w:val="20"/>
        </w:rPr>
        <w:t xml:space="preserve">. Mai 2026 </w:t>
      </w:r>
      <w:r w:rsidRPr="433AD5A8">
        <w:rPr>
          <w:rFonts w:ascii="Ciutadella Regular" w:hAnsi="Ciutadella Regular"/>
          <w:color w:val="000000" w:themeColor="text1"/>
          <w:sz w:val="20"/>
          <w:szCs w:val="20"/>
        </w:rPr>
        <w:t xml:space="preserve">– Vertikalität ist mehr als eine Bewegungsrichtung am Berg – sie ist eine Haltung. Mit der neuen Kollektion für das Frühjahr 2027, „Vertical Unlocked“, bringt Salewa seine progressive Interpretation der vertikalen Welt auf den Punkt und verbindet zwei Disziplinen, die bislang oft getrennt gedacht wurden: </w:t>
      </w:r>
      <w:r w:rsidRPr="433AD5A8">
        <w:rPr>
          <w:rFonts w:ascii="Ciutadella Regular" w:hAnsi="Ciutadella Regular"/>
          <w:b/>
          <w:bCs/>
          <w:color w:val="000000" w:themeColor="text1"/>
          <w:sz w:val="20"/>
          <w:szCs w:val="20"/>
        </w:rPr>
        <w:t>Klettern und Via Ferrata</w:t>
      </w:r>
      <w:r w:rsidRPr="433AD5A8">
        <w:rPr>
          <w:rFonts w:ascii="Ciutadella Regular" w:hAnsi="Ciutadella Regular"/>
          <w:color w:val="000000" w:themeColor="text1"/>
          <w:sz w:val="20"/>
          <w:szCs w:val="20"/>
        </w:rPr>
        <w:t>.</w:t>
      </w:r>
    </w:p>
    <w:p w14:paraId="31B64DA9" w14:textId="77777777" w:rsidR="00455718" w:rsidRPr="00455718" w:rsidRDefault="00455718" w:rsidP="00455718">
      <w:pPr>
        <w:spacing w:line="259" w:lineRule="auto"/>
        <w:jc w:val="both"/>
        <w:rPr>
          <w:rFonts w:ascii="Ciutadella Regular" w:hAnsi="Ciutadella Regular" w:cs="Arial"/>
          <w:color w:val="000000" w:themeColor="text1"/>
          <w:sz w:val="20"/>
          <w:szCs w:val="20"/>
        </w:rPr>
      </w:pPr>
    </w:p>
    <w:p w14:paraId="383F1E25" w14:textId="62C392FC" w:rsidR="00455718" w:rsidRDefault="433AD5A8" w:rsidP="433AD5A8">
      <w:pPr>
        <w:pStyle w:val="StandardWeb"/>
        <w:spacing w:before="0" w:beforeAutospacing="0" w:after="0" w:afterAutospacing="0" w:line="259" w:lineRule="auto"/>
        <w:rPr>
          <w:rFonts w:ascii="Ciutadella Regular" w:hAnsi="Ciutadella Regular" w:cs="Arial"/>
          <w:color w:val="000000" w:themeColor="text1"/>
          <w:sz w:val="20"/>
          <w:szCs w:val="20"/>
        </w:rPr>
      </w:pPr>
      <w:r w:rsidRPr="433AD5A8">
        <w:rPr>
          <w:rFonts w:ascii="Ciutadella Regular" w:hAnsi="Ciutadella Regular" w:cs="Arial"/>
          <w:color w:val="000000" w:themeColor="text1"/>
          <w:sz w:val="20"/>
          <w:szCs w:val="20"/>
        </w:rPr>
        <w:t>Während Klettern für Ausdruck, Kreativität und unmittelbare Verbindung zum Fels steht, macht die Via Ferrata den Einstieg in die vertikale Welt zugänglich und erlebbar. Mit „Vertical Unlocked“ vereint Salewa beide Perspektiven in einer gemeinsamen Haltung – einer Bewegung, die am Einstieg beginnt und sich bis in anspruchsvolle Kletterpassagen fortsetzt.</w:t>
      </w:r>
    </w:p>
    <w:p w14:paraId="2E3870EB" w14:textId="77777777" w:rsidR="00455718" w:rsidRPr="00455718" w:rsidRDefault="00455718" w:rsidP="00455718">
      <w:pPr>
        <w:pStyle w:val="StandardWeb"/>
        <w:spacing w:before="0" w:beforeAutospacing="0" w:after="0" w:afterAutospacing="0" w:line="259" w:lineRule="auto"/>
        <w:rPr>
          <w:rFonts w:ascii="Ciutadella Regular" w:hAnsi="Ciutadella Regular" w:cs="Arial"/>
          <w:color w:val="000000" w:themeColor="text1"/>
          <w:sz w:val="20"/>
          <w:szCs w:val="20"/>
        </w:rPr>
      </w:pPr>
    </w:p>
    <w:p w14:paraId="6576930B" w14:textId="77777777" w:rsidR="00133D4F" w:rsidRDefault="00455718" w:rsidP="00133D4F">
      <w:pPr>
        <w:pStyle w:val="StandardWeb"/>
        <w:spacing w:before="0" w:beforeAutospacing="0" w:after="0" w:afterAutospacing="0" w:line="259" w:lineRule="auto"/>
        <w:rPr>
          <w:rFonts w:ascii="Ciutadella Regular" w:hAnsi="Ciutadella Regular" w:cs="Arial"/>
          <w:color w:val="000000" w:themeColor="text1"/>
          <w:sz w:val="20"/>
          <w:szCs w:val="20"/>
        </w:rPr>
      </w:pPr>
      <w:r w:rsidRPr="00455718">
        <w:rPr>
          <w:rFonts w:ascii="Ciutadella Regular" w:hAnsi="Ciutadella Regular" w:cs="Arial"/>
          <w:color w:val="000000" w:themeColor="text1"/>
          <w:sz w:val="20"/>
          <w:szCs w:val="20"/>
        </w:rPr>
        <w:t>Im Fokus der Kollektion stehen ausgewählte Key Pieces, die diesen Ansatz konsequent übersetzen: technisch, vielseitig und entwickelt für alle, die sich zwischen Zustieg, Fels und S</w:t>
      </w:r>
      <w:r w:rsidR="00417E49">
        <w:rPr>
          <w:rFonts w:ascii="Ciutadella Regular" w:hAnsi="Ciutadella Regular" w:cs="Arial"/>
          <w:color w:val="000000" w:themeColor="text1"/>
          <w:sz w:val="20"/>
          <w:szCs w:val="20"/>
        </w:rPr>
        <w:t>eil</w:t>
      </w:r>
      <w:r w:rsidRPr="00455718">
        <w:rPr>
          <w:rFonts w:ascii="Ciutadella Regular" w:hAnsi="Ciutadella Regular" w:cs="Arial"/>
          <w:color w:val="000000" w:themeColor="text1"/>
          <w:sz w:val="20"/>
          <w:szCs w:val="20"/>
        </w:rPr>
        <w:t xml:space="preserve"> selbstverständlich bewegen</w:t>
      </w:r>
      <w:r w:rsidR="005F364A">
        <w:rPr>
          <w:rFonts w:ascii="Ciutadella Regular" w:hAnsi="Ciutadella Regular" w:cs="Arial"/>
          <w:color w:val="000000" w:themeColor="text1"/>
          <w:sz w:val="20"/>
          <w:szCs w:val="20"/>
        </w:rPr>
        <w:t>.</w:t>
      </w:r>
    </w:p>
    <w:p w14:paraId="5F343C42" w14:textId="348B4AF2" w:rsidR="00074885" w:rsidRDefault="00455718" w:rsidP="005D020F">
      <w:pPr>
        <w:pStyle w:val="StandardWeb"/>
        <w:spacing w:before="0" w:beforeAutospacing="0" w:after="0" w:afterAutospacing="0" w:line="259" w:lineRule="auto"/>
        <w:rPr>
          <w:rFonts w:ascii="Ciutadella Regular" w:hAnsi="Ciutadella Regular"/>
          <w:b/>
          <w:bCs/>
          <w:sz w:val="20"/>
          <w:szCs w:val="20"/>
        </w:rPr>
      </w:pPr>
      <w:r>
        <w:rPr>
          <w:rFonts w:ascii="Ciutadella Regular" w:hAnsi="Ciutadella Regular"/>
          <w:b/>
          <w:bCs/>
          <w:sz w:val="20"/>
          <w:szCs w:val="20"/>
        </w:rPr>
        <w:lastRenderedPageBreak/>
        <w:t xml:space="preserve">Die </w:t>
      </w:r>
      <w:r w:rsidR="008A5A31" w:rsidRPr="008C081D">
        <w:rPr>
          <w:rFonts w:ascii="Ciutadella Regular" w:hAnsi="Ciutadella Regular"/>
          <w:b/>
          <w:bCs/>
          <w:sz w:val="20"/>
          <w:szCs w:val="20"/>
        </w:rPr>
        <w:t xml:space="preserve">Highlights der </w:t>
      </w:r>
      <w:r>
        <w:rPr>
          <w:rFonts w:ascii="Ciutadella Regular" w:hAnsi="Ciutadella Regular"/>
          <w:b/>
          <w:bCs/>
          <w:sz w:val="20"/>
          <w:szCs w:val="20"/>
        </w:rPr>
        <w:t>Vertical Unlocked Climbing &amp; Via Ferrata Kollektion Frühjahr / Sommer 2027</w:t>
      </w:r>
      <w:r w:rsidR="00B11ADF">
        <w:rPr>
          <w:rFonts w:ascii="Ciutadella Regular" w:hAnsi="Ciutadella Regular"/>
          <w:b/>
          <w:bCs/>
          <w:sz w:val="20"/>
          <w:szCs w:val="20"/>
        </w:rPr>
        <w:t xml:space="preserve"> </w:t>
      </w:r>
    </w:p>
    <w:p w14:paraId="1487B2B1" w14:textId="77777777" w:rsidR="005D020F" w:rsidRPr="005D020F" w:rsidRDefault="005D020F" w:rsidP="005D020F">
      <w:pPr>
        <w:pStyle w:val="StandardWeb"/>
        <w:spacing w:before="0" w:beforeAutospacing="0" w:after="0" w:afterAutospacing="0" w:line="259" w:lineRule="auto"/>
        <w:rPr>
          <w:rFonts w:ascii="Ciutadella Regular" w:hAnsi="Ciutadella Regular" w:cs="Arial"/>
          <w:color w:val="000000" w:themeColor="text1"/>
          <w:sz w:val="20"/>
          <w:szCs w:val="20"/>
        </w:rPr>
      </w:pPr>
    </w:p>
    <w:p w14:paraId="68053A80" w14:textId="35F4DE5C" w:rsidR="00074885" w:rsidRPr="008A5A31" w:rsidRDefault="00074885" w:rsidP="00455718">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27120671" wp14:editId="51E724D5">
            <wp:extent cx="1260000" cy="1260000"/>
            <wp:effectExtent l="0" t="0" r="0" b="0"/>
            <wp:docPr id="64677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7245" name="Grafik 646772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0E03503C" wp14:editId="1FA68272">
            <wp:extent cx="1260000" cy="1260000"/>
            <wp:effectExtent l="0" t="0" r="0" b="0"/>
            <wp:docPr id="14883616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361665" name="Grafik 14883616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213D67EC" w14:textId="77777777" w:rsidR="008A5A31" w:rsidRPr="008A5A31" w:rsidRDefault="008A5A31" w:rsidP="00455718">
      <w:pPr>
        <w:spacing w:line="259" w:lineRule="auto"/>
        <w:jc w:val="both"/>
        <w:rPr>
          <w:rFonts w:ascii="Ciutadella Regular" w:hAnsi="Ciutadella Regular"/>
          <w:sz w:val="20"/>
          <w:szCs w:val="20"/>
        </w:rPr>
      </w:pPr>
    </w:p>
    <w:p w14:paraId="618F1F3B" w14:textId="1B5CC6B0" w:rsidR="00F332B8" w:rsidRDefault="006C6BA3" w:rsidP="002167A3">
      <w:pPr>
        <w:spacing w:line="259" w:lineRule="auto"/>
        <w:rPr>
          <w:rFonts w:ascii="Ciutadella Regular" w:hAnsi="Ciutadella Regular"/>
          <w:b/>
          <w:bCs/>
          <w:sz w:val="20"/>
          <w:szCs w:val="20"/>
        </w:rPr>
      </w:pPr>
      <w:r>
        <w:rPr>
          <w:rFonts w:ascii="Ciutadella Regular" w:hAnsi="Ciutadella Regular"/>
          <w:b/>
          <w:bCs/>
          <w:sz w:val="20"/>
          <w:szCs w:val="20"/>
        </w:rPr>
        <w:t xml:space="preserve">Agner </w:t>
      </w:r>
      <w:r w:rsidR="00F332B8">
        <w:rPr>
          <w:rFonts w:ascii="Ciutadella Regular" w:hAnsi="Ciutadella Regular"/>
          <w:b/>
          <w:bCs/>
          <w:sz w:val="20"/>
          <w:szCs w:val="20"/>
        </w:rPr>
        <w:t xml:space="preserve">25L Backpack </w:t>
      </w:r>
    </w:p>
    <w:p w14:paraId="1B39635B" w14:textId="6CB5AA6F" w:rsidR="00417E49" w:rsidRDefault="00417E49">
      <w:pPr>
        <w:spacing w:line="256" w:lineRule="auto"/>
      </w:pPr>
      <w:r>
        <w:rPr>
          <w:rFonts w:ascii="Ciutadella Regular" w:hAnsi="Ciutadella Regular"/>
          <w:sz w:val="20"/>
          <w:szCs w:val="20"/>
        </w:rPr>
        <w:t xml:space="preserve">Ein leichter, strapazierfähiger Kletterrucksack für maximale Bewegungsfreiheit, optimale Lastverteilung und stets leicht auf deinem Rücken: Der Agner 25L Rucksack besteht aus strapazierfähigem 210D recyceltem Ripstop-Nylon und liegt dank des Dry Back Contact Tragesystems nah am Körper. So sorgt er für stabilen Halt bei gleichzeitig verbesserter Luftzirkulation, während die geteilten Schulterträger die Bewegungsfreiheit nochmals erhöhen. Der Rolltop-Verschluss ermöglicht außerdem eine schnelle Anpassung des Rucksackvolumens und eine sichere Seilfixierung. Damit ist der Agner 25L der ideale Begleiter in der Vertikalen – vom Sportklettern über Mehrseillängen bis hin zum Klettersteig. </w:t>
      </w:r>
    </w:p>
    <w:p w14:paraId="4BC87D7C" w14:textId="4965C28A" w:rsidR="008A5A31" w:rsidRDefault="7B884CEC" w:rsidP="002167A3">
      <w:pPr>
        <w:spacing w:line="259" w:lineRule="auto"/>
        <w:rPr>
          <w:rFonts w:ascii="Ciutadella Regular" w:hAnsi="Ciutadella Regular"/>
          <w:sz w:val="20"/>
          <w:szCs w:val="20"/>
        </w:rPr>
      </w:pPr>
      <w:r w:rsidRPr="47207C8E">
        <w:rPr>
          <w:rFonts w:ascii="Ciutadella Regular" w:hAnsi="Ciutadella Regular"/>
          <w:sz w:val="20"/>
          <w:szCs w:val="20"/>
        </w:rPr>
        <w:t>UVP:</w:t>
      </w:r>
      <w:r w:rsidR="00F332B8">
        <w:rPr>
          <w:rFonts w:ascii="Ciutadella Regular" w:hAnsi="Ciutadella Regular"/>
          <w:sz w:val="20"/>
          <w:szCs w:val="20"/>
        </w:rPr>
        <w:t xml:space="preserve"> </w:t>
      </w:r>
      <w:r w:rsidR="00547D92">
        <w:rPr>
          <w:rFonts w:ascii="Ciutadella Regular" w:hAnsi="Ciutadella Regular"/>
          <w:sz w:val="20"/>
          <w:szCs w:val="20"/>
        </w:rPr>
        <w:t xml:space="preserve">135 € </w:t>
      </w:r>
    </w:p>
    <w:p w14:paraId="31EF1A41" w14:textId="782F415A" w:rsidR="008A5A31" w:rsidRDefault="008A5A31" w:rsidP="002167A3">
      <w:pPr>
        <w:spacing w:line="259" w:lineRule="auto"/>
        <w:jc w:val="both"/>
        <w:rPr>
          <w:rFonts w:ascii="Ciutadella Regular" w:hAnsi="Ciutadella Regular"/>
          <w:sz w:val="20"/>
          <w:szCs w:val="20"/>
        </w:rPr>
      </w:pPr>
    </w:p>
    <w:p w14:paraId="01B93472" w14:textId="1919C63C" w:rsidR="004A5755" w:rsidRDefault="0010280A" w:rsidP="002167A3">
      <w:pPr>
        <w:spacing w:line="259" w:lineRule="auto"/>
        <w:jc w:val="both"/>
        <w:rPr>
          <w:rFonts w:ascii="Ciutadella Regular" w:hAnsi="Ciutadella Regular"/>
          <w:sz w:val="20"/>
          <w:szCs w:val="20"/>
        </w:rPr>
      </w:pPr>
      <w:r>
        <w:rPr>
          <w:rFonts w:ascii="Ciutadella Regular" w:hAnsi="Ciutadella Regular"/>
          <w:noProof/>
          <w:sz w:val="20"/>
          <w:szCs w:val="20"/>
        </w:rPr>
        <w:drawing>
          <wp:inline distT="0" distB="0" distL="0" distR="0" wp14:anchorId="1F504359" wp14:editId="47BA9E01">
            <wp:extent cx="1260000" cy="1260000"/>
            <wp:effectExtent l="0" t="0" r="0" b="0"/>
            <wp:docPr id="11101771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77173" name="Grafik 111017717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0CD6ACEA" wp14:editId="29C00CDF">
            <wp:extent cx="1260000" cy="1260000"/>
            <wp:effectExtent l="0" t="0" r="0" b="0"/>
            <wp:docPr id="8507926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2600" name="Grafik 85079260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1200BFA5" w14:textId="77777777" w:rsidR="0010280A" w:rsidRDefault="0010280A" w:rsidP="002167A3">
      <w:pPr>
        <w:spacing w:line="259" w:lineRule="auto"/>
        <w:jc w:val="both"/>
        <w:rPr>
          <w:rFonts w:ascii="Ciutadella Regular" w:hAnsi="Ciutadella Regular"/>
          <w:sz w:val="20"/>
          <w:szCs w:val="20"/>
        </w:rPr>
      </w:pPr>
    </w:p>
    <w:p w14:paraId="147E6126" w14:textId="5E5EE9BC" w:rsidR="00F332B8" w:rsidRDefault="00F332B8" w:rsidP="002167A3">
      <w:pPr>
        <w:spacing w:line="259" w:lineRule="auto"/>
        <w:rPr>
          <w:rFonts w:ascii="Ciutadella Regular" w:hAnsi="Ciutadella Regular"/>
          <w:b/>
          <w:bCs/>
          <w:sz w:val="20"/>
          <w:szCs w:val="20"/>
        </w:rPr>
      </w:pPr>
      <w:r w:rsidRPr="00F332B8">
        <w:rPr>
          <w:rFonts w:ascii="Ciutadella Regular" w:hAnsi="Ciutadella Regular"/>
          <w:b/>
          <w:bCs/>
          <w:sz w:val="20"/>
          <w:szCs w:val="20"/>
        </w:rPr>
        <w:t>A</w:t>
      </w:r>
      <w:r w:rsidR="006C6BA3">
        <w:rPr>
          <w:rFonts w:ascii="Ciutadella Regular" w:hAnsi="Ciutadella Regular"/>
          <w:b/>
          <w:bCs/>
          <w:sz w:val="20"/>
          <w:szCs w:val="20"/>
        </w:rPr>
        <w:t xml:space="preserve">gner Powertex Extreme Anorak </w:t>
      </w:r>
      <w:r w:rsidR="004A5755">
        <w:rPr>
          <w:rFonts w:ascii="Ciutadella Regular" w:hAnsi="Ciutadella Regular"/>
          <w:b/>
          <w:bCs/>
          <w:sz w:val="20"/>
          <w:szCs w:val="20"/>
        </w:rPr>
        <w:t xml:space="preserve">W/M </w:t>
      </w:r>
    </w:p>
    <w:p w14:paraId="34B633B0" w14:textId="000317E3" w:rsidR="00F332B8" w:rsidRDefault="004A5755" w:rsidP="004A5755">
      <w:pPr>
        <w:spacing w:line="259" w:lineRule="auto"/>
        <w:rPr>
          <w:rFonts w:ascii="Ciutadella Regular" w:hAnsi="Ciutadella Regular"/>
          <w:sz w:val="20"/>
          <w:szCs w:val="20"/>
        </w:rPr>
      </w:pPr>
      <w:r>
        <w:rPr>
          <w:rFonts w:ascii="Ciutadella Regular" w:hAnsi="Ciutadella Regular"/>
          <w:sz w:val="20"/>
          <w:szCs w:val="20"/>
        </w:rPr>
        <w:t>Der Agner Anorak ist e</w:t>
      </w:r>
      <w:r w:rsidR="00F332B8" w:rsidRPr="00F332B8">
        <w:rPr>
          <w:rFonts w:ascii="Ciutadella Regular" w:hAnsi="Ciutadella Regular"/>
          <w:sz w:val="20"/>
          <w:szCs w:val="20"/>
        </w:rPr>
        <w:t>ine leichte, komprimierbare 3-Lagen-Hardshelljacke mit PFAS-freiem, wasserdichtem sowie atmungsaktivem Wetterschutz und hoher Bewegungsfreiheit für alpines Gelände</w:t>
      </w:r>
      <w:r>
        <w:rPr>
          <w:rFonts w:ascii="Ciutadella Regular" w:hAnsi="Ciutadella Regular"/>
          <w:sz w:val="20"/>
          <w:szCs w:val="20"/>
        </w:rPr>
        <w:t xml:space="preserve"> – perfekt für anspruchsvolle Klettertouren und klein genug, um sie an den Klettergurt zu clippen. </w:t>
      </w:r>
      <w:r w:rsidR="00F332B8" w:rsidRPr="00F332B8">
        <w:rPr>
          <w:rFonts w:ascii="Ciutadella Regular" w:hAnsi="Ciutadella Regular"/>
          <w:sz w:val="20"/>
          <w:szCs w:val="20"/>
        </w:rPr>
        <w:t>Das abriebfeste und extrem strapazierfähige Powertex Extreme 3-Lagen-Ripstop-Hauptmaterial ist mit hochfesten Molekula™ UHMWPE-Fasern verstärkt</w:t>
      </w:r>
      <w:r>
        <w:rPr>
          <w:rFonts w:ascii="Ciutadella Regular" w:hAnsi="Ciutadella Regular"/>
          <w:sz w:val="20"/>
          <w:szCs w:val="20"/>
        </w:rPr>
        <w:t xml:space="preserve">. </w:t>
      </w:r>
      <w:r w:rsidR="00F332B8" w:rsidRPr="00F332B8">
        <w:rPr>
          <w:rFonts w:ascii="Ciutadella Regular" w:hAnsi="Ciutadella Regular"/>
          <w:sz w:val="20"/>
          <w:szCs w:val="20"/>
        </w:rPr>
        <w:t xml:space="preserve">Die Hardshell bietet maximale Bewegungsfreiheit und besitzt eine helmkompatible Kapuze sowie einen 2-Wege-Frontreißverschluss. Als strapazierfähiger, leichter und komprimierbarer 3-Lagen-Wetterschutz ist der Agner Anorak perfekt für alpine Klettertouren. </w:t>
      </w:r>
    </w:p>
    <w:p w14:paraId="3CF9A24F" w14:textId="2B31CA05" w:rsidR="00F332B8" w:rsidRDefault="00F332B8"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 xml:space="preserve">UVP: </w:t>
      </w:r>
      <w:r w:rsidR="00547D92">
        <w:rPr>
          <w:rFonts w:ascii="Ciutadella Regular" w:hAnsi="Ciutadella Regular"/>
          <w:sz w:val="20"/>
          <w:szCs w:val="20"/>
        </w:rPr>
        <w:t>370 €</w:t>
      </w:r>
    </w:p>
    <w:p w14:paraId="531A1053" w14:textId="77777777" w:rsidR="002167A3" w:rsidRDefault="002167A3" w:rsidP="002167A3">
      <w:pPr>
        <w:pStyle w:val="StandardWeb"/>
        <w:spacing w:before="0" w:beforeAutospacing="0" w:after="0" w:afterAutospacing="0" w:line="259" w:lineRule="auto"/>
        <w:rPr>
          <w:rFonts w:ascii="Ciutadella Regular" w:hAnsi="Ciutadella Regular"/>
          <w:sz w:val="20"/>
          <w:szCs w:val="20"/>
        </w:rPr>
      </w:pPr>
    </w:p>
    <w:p w14:paraId="664B0D26" w14:textId="3DA79DA5" w:rsidR="00133D4F" w:rsidRDefault="00133D4F"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6F7989AE" wp14:editId="760E3465">
            <wp:extent cx="1260000" cy="1260000"/>
            <wp:effectExtent l="0" t="0" r="0" b="0"/>
            <wp:docPr id="18129968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96822" name="Grafik 18129968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2DA1AA1B" wp14:editId="5F630D9D">
            <wp:extent cx="1260000" cy="1260000"/>
            <wp:effectExtent l="0" t="0" r="0" b="0"/>
            <wp:docPr id="85981086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10864" name="Grafik 85981086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4E396D02" wp14:editId="1D123AB6">
            <wp:extent cx="1260000" cy="1260000"/>
            <wp:effectExtent l="0" t="0" r="0" b="0"/>
            <wp:docPr id="43038244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82442" name="Grafik 430382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r>
        <w:rPr>
          <w:rFonts w:ascii="Ciutadella Regular" w:hAnsi="Ciutadella Regular"/>
          <w:noProof/>
          <w:sz w:val="20"/>
          <w:szCs w:val="20"/>
        </w:rPr>
        <w:drawing>
          <wp:inline distT="0" distB="0" distL="0" distR="0" wp14:anchorId="62579B81" wp14:editId="5F2B596B">
            <wp:extent cx="1260000" cy="1260000"/>
            <wp:effectExtent l="0" t="0" r="0" b="0"/>
            <wp:docPr id="201265752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657528" name="Grafik 20126575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0AA7607E" w14:textId="1E4DE0C2" w:rsidR="00F332B8" w:rsidRDefault="00F332B8" w:rsidP="002167A3">
      <w:pPr>
        <w:spacing w:line="259" w:lineRule="auto"/>
        <w:jc w:val="both"/>
      </w:pPr>
    </w:p>
    <w:p w14:paraId="5D1949A1" w14:textId="73955782" w:rsidR="00F332B8" w:rsidRDefault="00F332B8" w:rsidP="002167A3">
      <w:pPr>
        <w:spacing w:line="259" w:lineRule="auto"/>
        <w:rPr>
          <w:rFonts w:ascii="Ciutadella Regular" w:hAnsi="Ciutadella Regular"/>
          <w:b/>
          <w:bCs/>
          <w:sz w:val="20"/>
          <w:szCs w:val="20"/>
        </w:rPr>
      </w:pPr>
      <w:r>
        <w:rPr>
          <w:rFonts w:ascii="Ciutadella Regular" w:hAnsi="Ciutadella Regular"/>
          <w:b/>
          <w:bCs/>
          <w:sz w:val="20"/>
          <w:szCs w:val="20"/>
        </w:rPr>
        <w:t>W</w:t>
      </w:r>
      <w:r w:rsidR="00B114F8">
        <w:rPr>
          <w:rFonts w:ascii="Ciutadella Regular" w:hAnsi="Ciutadella Regular"/>
          <w:b/>
          <w:bCs/>
          <w:sz w:val="20"/>
          <w:szCs w:val="20"/>
        </w:rPr>
        <w:t>ildfire</w:t>
      </w:r>
      <w:r>
        <w:rPr>
          <w:rFonts w:ascii="Ciutadella Regular" w:hAnsi="Ciutadella Regular"/>
          <w:b/>
          <w:bCs/>
          <w:sz w:val="20"/>
          <w:szCs w:val="20"/>
        </w:rPr>
        <w:t xml:space="preserve"> 3</w:t>
      </w:r>
      <w:r w:rsidRPr="00F332B8">
        <w:rPr>
          <w:rFonts w:ascii="Ciutadella Regular" w:hAnsi="Ciutadella Regular"/>
          <w:b/>
          <w:bCs/>
          <w:sz w:val="20"/>
          <w:szCs w:val="20"/>
        </w:rPr>
        <w:t xml:space="preserve"> </w:t>
      </w:r>
      <w:r w:rsidR="004A5755">
        <w:rPr>
          <w:rFonts w:ascii="Ciutadella Regular" w:hAnsi="Ciutadella Regular"/>
          <w:b/>
          <w:bCs/>
          <w:sz w:val="20"/>
          <w:szCs w:val="20"/>
        </w:rPr>
        <w:t xml:space="preserve">W/M </w:t>
      </w:r>
    </w:p>
    <w:p w14:paraId="2EA3AB14" w14:textId="08DAEAED" w:rsidR="00F332B8" w:rsidRDefault="004A5755"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 xml:space="preserve">Der leichte, technische Zustiegsschuh bietet maximalen Grip und hohe Agilität. </w:t>
      </w:r>
      <w:r w:rsidR="00F332B8" w:rsidRPr="00F332B8">
        <w:rPr>
          <w:rFonts w:ascii="Ciutadella Regular" w:hAnsi="Ciutadella Regular"/>
          <w:sz w:val="20"/>
          <w:szCs w:val="20"/>
        </w:rPr>
        <w:t xml:space="preserve">Designt in den Dolomiten, gemacht für lange Tage in technischem Gelände: Der Wildfire 3 vereint geringes Gewicht und hohe Beweglichkeit mit Präzision beim Klettern. Das mit Kevlar verstärkte 3F System® sowie die ExaShell® Struktur umschließen den Fuß und sorgen so für verbesserte Torsionsstabilität sowie </w:t>
      </w:r>
      <w:r w:rsidR="00F332B8" w:rsidRPr="00F332B8">
        <w:rPr>
          <w:rFonts w:ascii="Ciutadella Regular" w:hAnsi="Ciutadella Regular"/>
          <w:sz w:val="20"/>
          <w:szCs w:val="20"/>
        </w:rPr>
        <w:lastRenderedPageBreak/>
        <w:t xml:space="preserve">optimalen Halt. Die griffige POMOCA® Außensohle verfügt über eine Climbing Zone im Zehenbereich, hohe seitliche Kantenstabilität und bietet sowohl bei nassen als auch bei trockenen Bedingungen zuverlässigen Halt. Der umlaufende TPU-Rand und die Zehenkappe aus Gummi schützen vor Abrieb sowie den Fuß im Geröll und felsigem Gelände. </w:t>
      </w:r>
    </w:p>
    <w:p w14:paraId="2453565B" w14:textId="041CB9AE" w:rsidR="002167A3" w:rsidRDefault="00F332B8"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sz w:val="20"/>
          <w:szCs w:val="20"/>
        </w:rPr>
        <w:t xml:space="preserve">UVP: </w:t>
      </w:r>
      <w:r w:rsidR="00547D92">
        <w:rPr>
          <w:rFonts w:ascii="Ciutadella Regular" w:hAnsi="Ciutadella Regular"/>
          <w:sz w:val="20"/>
          <w:szCs w:val="20"/>
        </w:rPr>
        <w:t>155 €</w:t>
      </w:r>
      <w:r>
        <w:rPr>
          <w:rFonts w:ascii="Ciutadella Regular" w:hAnsi="Ciutadella Regular"/>
          <w:sz w:val="20"/>
          <w:szCs w:val="20"/>
        </w:rPr>
        <w:t xml:space="preserve"> </w:t>
      </w:r>
    </w:p>
    <w:p w14:paraId="7ED81D1B" w14:textId="2CB43FA7" w:rsidR="00F332B8" w:rsidRDefault="00F332B8" w:rsidP="002167A3">
      <w:pPr>
        <w:pStyle w:val="StandardWeb"/>
        <w:spacing w:before="0" w:beforeAutospacing="0" w:after="0" w:afterAutospacing="0" w:line="259" w:lineRule="auto"/>
        <w:rPr>
          <w:rFonts w:ascii="Ciutadella Regular" w:hAnsi="Ciutadella Regular"/>
          <w:sz w:val="20"/>
          <w:szCs w:val="20"/>
        </w:rPr>
      </w:pPr>
    </w:p>
    <w:p w14:paraId="7EE2661F" w14:textId="2F763A5B" w:rsidR="0010280A" w:rsidRDefault="0010280A" w:rsidP="002167A3">
      <w:pPr>
        <w:pStyle w:val="StandardWeb"/>
        <w:spacing w:before="0" w:beforeAutospacing="0" w:after="0" w:afterAutospacing="0" w:line="259" w:lineRule="auto"/>
        <w:rPr>
          <w:rFonts w:ascii="Ciutadella Regular" w:hAnsi="Ciutadella Regular"/>
          <w:sz w:val="20"/>
          <w:szCs w:val="20"/>
        </w:rPr>
      </w:pPr>
      <w:r>
        <w:rPr>
          <w:rFonts w:ascii="Ciutadella Regular" w:hAnsi="Ciutadella Regular"/>
          <w:noProof/>
          <w:sz w:val="20"/>
          <w:szCs w:val="20"/>
        </w:rPr>
        <w:drawing>
          <wp:inline distT="0" distB="0" distL="0" distR="0" wp14:anchorId="65A981EF" wp14:editId="773790EF">
            <wp:extent cx="1260000" cy="1260000"/>
            <wp:effectExtent l="0" t="0" r="0" b="0"/>
            <wp:docPr id="21448531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853169" name="Grafik 2144853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inline>
        </w:drawing>
      </w:r>
    </w:p>
    <w:p w14:paraId="6DD670D2" w14:textId="77777777" w:rsidR="0010280A" w:rsidRDefault="0010280A" w:rsidP="002167A3">
      <w:pPr>
        <w:pStyle w:val="StandardWeb"/>
        <w:spacing w:before="0" w:beforeAutospacing="0" w:after="0" w:afterAutospacing="0" w:line="259" w:lineRule="auto"/>
        <w:rPr>
          <w:rFonts w:ascii="Ciutadella Regular" w:hAnsi="Ciutadella Regular"/>
          <w:sz w:val="20"/>
          <w:szCs w:val="20"/>
        </w:rPr>
      </w:pPr>
    </w:p>
    <w:p w14:paraId="623CDA62" w14:textId="02407936" w:rsidR="00417E49" w:rsidRDefault="00470DAD" w:rsidP="00417E49">
      <w:pPr>
        <w:pStyle w:val="berschrift2"/>
        <w:spacing w:before="0" w:beforeAutospacing="0" w:after="0" w:afterAutospacing="0" w:line="256" w:lineRule="auto"/>
      </w:pPr>
      <w:r>
        <w:rPr>
          <w:rFonts w:ascii="Ciutadella Regular" w:hAnsi="Ciutadella Regular"/>
          <w:sz w:val="20"/>
          <w:szCs w:val="20"/>
        </w:rPr>
        <w:t>Elevate Ferrata Set Tex</w:t>
      </w:r>
    </w:p>
    <w:p w14:paraId="349AAECD" w14:textId="105848BB" w:rsidR="00417E49" w:rsidRDefault="00417E49">
      <w:pPr>
        <w:spacing w:line="256" w:lineRule="auto"/>
      </w:pPr>
      <w:r>
        <w:rPr>
          <w:rFonts w:ascii="Ciutadella Regular" w:hAnsi="Ciutadella Regular"/>
          <w:sz w:val="20"/>
          <w:szCs w:val="20"/>
        </w:rPr>
        <w:t xml:space="preserve">Das neue Salewa Elevate Tex Klettersteigset wurde in den Dolomiten entwickelt, ist extrem leicht, kompakt und ergonomisch. Außergewöhnlich sind unter anderem die elastischen Lastarme aus abriebfestem Gewebe, die für hohe Sicherheit und einfaches Handling sorgen. Das Swivel-Drehgelenk verhindert ein Verdrehen der Lastarme beim Ein- und Ausklippen, während die ergonomischen Ergotec-Karabiner mit automatischer Verriegelung gut in der Hand liegen – und auch mit Handschuhen leicht zu bedienen bleiben. Ab in die Vertikale, mit dem Salewa Elevate Tex. </w:t>
      </w:r>
    </w:p>
    <w:p w14:paraId="06B1FB91" w14:textId="202DA5FC" w:rsidR="00F332B8" w:rsidRDefault="00F332B8" w:rsidP="002167A3">
      <w:pPr>
        <w:pStyle w:val="StandardWeb"/>
        <w:spacing w:before="0" w:beforeAutospacing="0" w:after="0" w:afterAutospacing="0" w:line="259" w:lineRule="auto"/>
        <w:rPr>
          <w:rFonts w:ascii="Ciutadella Regular" w:hAnsi="Ciutadella Regular"/>
          <w:sz w:val="20"/>
          <w:szCs w:val="20"/>
        </w:rPr>
      </w:pPr>
      <w:r w:rsidRPr="00F332B8">
        <w:rPr>
          <w:rFonts w:ascii="Ciutadella Regular" w:hAnsi="Ciutadella Regular"/>
          <w:sz w:val="20"/>
          <w:szCs w:val="20"/>
        </w:rPr>
        <w:t xml:space="preserve">UVP: </w:t>
      </w:r>
      <w:r w:rsidR="00547D92">
        <w:rPr>
          <w:rFonts w:ascii="Ciutadella Regular" w:hAnsi="Ciutadella Regular"/>
          <w:sz w:val="20"/>
          <w:szCs w:val="20"/>
        </w:rPr>
        <w:t>140 €</w:t>
      </w:r>
      <w:r w:rsidRPr="00F332B8">
        <w:rPr>
          <w:rFonts w:ascii="Ciutadella Regular" w:hAnsi="Ciutadella Regular"/>
          <w:sz w:val="20"/>
          <w:szCs w:val="20"/>
        </w:rPr>
        <w:t xml:space="preserve"> </w:t>
      </w:r>
    </w:p>
    <w:p w14:paraId="6D67EACA" w14:textId="77777777" w:rsidR="00133D4F" w:rsidRDefault="00133D4F" w:rsidP="002167A3">
      <w:pPr>
        <w:pStyle w:val="StandardWeb"/>
        <w:spacing w:before="0" w:beforeAutospacing="0" w:after="0" w:afterAutospacing="0" w:line="259" w:lineRule="auto"/>
        <w:rPr>
          <w:rFonts w:ascii="Ciutadella Regular" w:hAnsi="Ciutadella Regular"/>
          <w:sz w:val="20"/>
          <w:szCs w:val="20"/>
        </w:rPr>
      </w:pPr>
    </w:p>
    <w:p w14:paraId="19D017BC" w14:textId="77777777" w:rsidR="00133D4F" w:rsidRDefault="00133D4F" w:rsidP="002167A3">
      <w:pPr>
        <w:pStyle w:val="StandardWeb"/>
        <w:spacing w:before="0" w:beforeAutospacing="0" w:after="0" w:afterAutospacing="0" w:line="259" w:lineRule="auto"/>
        <w:rPr>
          <w:rFonts w:ascii="Ciutadella Regular" w:hAnsi="Ciutadella Regular"/>
          <w:sz w:val="20"/>
          <w:szCs w:val="20"/>
        </w:rPr>
      </w:pPr>
    </w:p>
    <w:p w14:paraId="686B51D5" w14:textId="3766C510" w:rsidR="005F364A" w:rsidRDefault="005F364A" w:rsidP="005F364A">
      <w:pPr>
        <w:spacing w:line="259" w:lineRule="auto"/>
        <w:jc w:val="center"/>
        <w:rPr>
          <w:rFonts w:ascii="Ciutadella Regular" w:hAnsi="Ciutadella Regular"/>
          <w:sz w:val="20"/>
          <w:szCs w:val="20"/>
        </w:rPr>
      </w:pPr>
      <w:r>
        <w:rPr>
          <w:rFonts w:ascii="Ciutadella Regular" w:hAnsi="Ciutadella Regular"/>
          <w:noProof/>
          <w:sz w:val="20"/>
          <w:szCs w:val="20"/>
        </w:rPr>
        <w:drawing>
          <wp:inline distT="0" distB="0" distL="0" distR="0" wp14:anchorId="098D1821" wp14:editId="4799A801">
            <wp:extent cx="1486599" cy="2232000"/>
            <wp:effectExtent l="0" t="0" r="0" b="3810"/>
            <wp:docPr id="192713723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37236" name="Grafik 192713723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Pr>
          <w:rFonts w:ascii="Ciutadella Regular" w:hAnsi="Ciutadella Regular"/>
          <w:sz w:val="20"/>
          <w:szCs w:val="20"/>
        </w:rPr>
        <w:t xml:space="preserve">   </w:t>
      </w:r>
      <w:r>
        <w:rPr>
          <w:rFonts w:ascii="Ciutadella Regular" w:hAnsi="Ciutadella Regular"/>
          <w:noProof/>
          <w:sz w:val="20"/>
          <w:szCs w:val="20"/>
        </w:rPr>
        <w:drawing>
          <wp:inline distT="0" distB="0" distL="0" distR="0" wp14:anchorId="6BC0E76D" wp14:editId="4C0A70E4">
            <wp:extent cx="1486600" cy="2232000"/>
            <wp:effectExtent l="0" t="0" r="0" b="3810"/>
            <wp:docPr id="174559409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594096" name="Grafik 17455940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6600" cy="2232000"/>
                    </a:xfrm>
                    <a:prstGeom prst="rect">
                      <a:avLst/>
                    </a:prstGeom>
                  </pic:spPr>
                </pic:pic>
              </a:graphicData>
            </a:graphic>
          </wp:inline>
        </w:drawing>
      </w:r>
      <w:r>
        <w:rPr>
          <w:rFonts w:ascii="Ciutadella Regular" w:hAnsi="Ciutadella Regular"/>
          <w:sz w:val="20"/>
          <w:szCs w:val="20"/>
        </w:rPr>
        <w:t xml:space="preserve">   </w:t>
      </w:r>
      <w:r>
        <w:rPr>
          <w:rFonts w:ascii="Ciutadella Regular" w:hAnsi="Ciutadella Regular"/>
          <w:noProof/>
          <w:sz w:val="20"/>
          <w:szCs w:val="20"/>
        </w:rPr>
        <w:drawing>
          <wp:inline distT="0" distB="0" distL="0" distR="0" wp14:anchorId="0E4FBC0C" wp14:editId="09B0506F">
            <wp:extent cx="1486599" cy="2232000"/>
            <wp:effectExtent l="0" t="0" r="0" b="3810"/>
            <wp:docPr id="5657257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725736" name="Grafik 56572573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6599" cy="2232000"/>
                    </a:xfrm>
                    <a:prstGeom prst="rect">
                      <a:avLst/>
                    </a:prstGeom>
                  </pic:spPr>
                </pic:pic>
              </a:graphicData>
            </a:graphic>
          </wp:inline>
        </w:drawing>
      </w:r>
      <w:r>
        <w:rPr>
          <w:rFonts w:ascii="Ciutadella Regular" w:hAnsi="Ciutadella Regular"/>
          <w:sz w:val="20"/>
          <w:szCs w:val="20"/>
        </w:rPr>
        <w:t xml:space="preserve">  </w:t>
      </w:r>
      <w:r>
        <w:rPr>
          <w:rFonts w:ascii="Ciutadella Regular" w:hAnsi="Ciutadella Regular"/>
          <w:noProof/>
          <w:sz w:val="20"/>
          <w:szCs w:val="20"/>
        </w:rPr>
        <w:drawing>
          <wp:inline distT="0" distB="0" distL="0" distR="0" wp14:anchorId="16FA94CE" wp14:editId="7CA2B96C">
            <wp:extent cx="1486598" cy="2232000"/>
            <wp:effectExtent l="0" t="0" r="0" b="3810"/>
            <wp:docPr id="859430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74" name="Grafik 8594307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86598" cy="2232000"/>
                    </a:xfrm>
                    <a:prstGeom prst="rect">
                      <a:avLst/>
                    </a:prstGeom>
                  </pic:spPr>
                </pic:pic>
              </a:graphicData>
            </a:graphic>
          </wp:inline>
        </w:drawing>
      </w:r>
    </w:p>
    <w:p w14:paraId="17AA20A9" w14:textId="77777777" w:rsidR="002167A3" w:rsidRDefault="002167A3" w:rsidP="002167A3">
      <w:pPr>
        <w:spacing w:line="259" w:lineRule="auto"/>
        <w:rPr>
          <w:rFonts w:ascii="Ciutadella Regular" w:hAnsi="Ciutadella Regular"/>
          <w:b/>
          <w:bCs/>
          <w:sz w:val="20"/>
          <w:szCs w:val="20"/>
        </w:rPr>
      </w:pPr>
    </w:p>
    <w:p w14:paraId="0D625430" w14:textId="0B9BD22C" w:rsidR="00455718" w:rsidRDefault="00455718"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r w:rsidRPr="00455718">
        <w:rPr>
          <w:rFonts w:ascii="Ciutadella Regular" w:hAnsi="Ciutadella Regular" w:cs="Arial"/>
          <w:b/>
          <w:bCs/>
          <w:color w:val="000000" w:themeColor="text1"/>
          <w:sz w:val="20"/>
          <w:szCs w:val="20"/>
        </w:rPr>
        <w:t>Verticality defines us.</w:t>
      </w:r>
      <w:r w:rsidRPr="00455718">
        <w:rPr>
          <w:rFonts w:ascii="Ciutadella Regular" w:hAnsi="Ciutadella Regular" w:cs="Arial"/>
          <w:color w:val="000000" w:themeColor="text1"/>
          <w:sz w:val="20"/>
          <w:szCs w:val="20"/>
        </w:rPr>
        <w:br/>
      </w:r>
      <w:r w:rsidRPr="00455718">
        <w:rPr>
          <w:rFonts w:ascii="Ciutadella Regular" w:hAnsi="Ciutadella Regular" w:cs="Arial"/>
          <w:b/>
          <w:bCs/>
          <w:color w:val="000000" w:themeColor="text1"/>
          <w:sz w:val="20"/>
          <w:szCs w:val="20"/>
        </w:rPr>
        <w:t>Altitude is an attitude.</w:t>
      </w:r>
      <w:r w:rsidRPr="00455718">
        <w:rPr>
          <w:rFonts w:ascii="Ciutadella Regular" w:hAnsi="Ciutadella Regular" w:cs="Arial"/>
          <w:color w:val="000000" w:themeColor="text1"/>
          <w:sz w:val="20"/>
          <w:szCs w:val="20"/>
        </w:rPr>
        <w:br/>
      </w:r>
      <w:r w:rsidRPr="00455718">
        <w:rPr>
          <w:rFonts w:ascii="Ciutadella Regular" w:hAnsi="Ciutadella Regular" w:cs="Arial"/>
          <w:b/>
          <w:bCs/>
          <w:color w:val="000000" w:themeColor="text1"/>
          <w:sz w:val="20"/>
          <w:szCs w:val="20"/>
        </w:rPr>
        <w:t>Vertical, unlocked.</w:t>
      </w:r>
    </w:p>
    <w:p w14:paraId="21D2F67E" w14:textId="77777777" w:rsidR="005F364A" w:rsidRPr="005F364A" w:rsidRDefault="005F364A" w:rsidP="005F364A">
      <w:pPr>
        <w:pStyle w:val="StandardWeb"/>
        <w:spacing w:before="0" w:beforeAutospacing="0" w:after="0" w:afterAutospacing="0" w:line="259" w:lineRule="auto"/>
        <w:jc w:val="center"/>
        <w:rPr>
          <w:rFonts w:ascii="Ciutadella Regular" w:hAnsi="Ciutadella Regular" w:cs="Arial"/>
          <w:b/>
          <w:bCs/>
          <w:color w:val="000000" w:themeColor="text1"/>
          <w:sz w:val="20"/>
          <w:szCs w:val="20"/>
        </w:rPr>
      </w:pPr>
    </w:p>
    <w:p w14:paraId="5CCB0C05" w14:textId="13AE1072" w:rsidR="00455718" w:rsidRDefault="433AD5A8" w:rsidP="433AD5A8">
      <w:pPr>
        <w:pStyle w:val="StandardWeb"/>
        <w:spacing w:before="0" w:beforeAutospacing="0" w:after="0" w:afterAutospacing="0" w:line="259" w:lineRule="auto"/>
        <w:rPr>
          <w:rFonts w:ascii="Ciutadella Regular" w:hAnsi="Ciutadella Regular" w:cs="Arial"/>
          <w:color w:val="000000" w:themeColor="text1"/>
          <w:sz w:val="20"/>
          <w:szCs w:val="20"/>
        </w:rPr>
      </w:pPr>
      <w:r w:rsidRPr="433AD5A8">
        <w:rPr>
          <w:rFonts w:ascii="Ciutadella Regular" w:hAnsi="Ciutadella Regular" w:cs="Arial"/>
          <w:color w:val="000000" w:themeColor="text1"/>
          <w:sz w:val="20"/>
          <w:szCs w:val="20"/>
        </w:rPr>
        <w:t xml:space="preserve">Mit „Vertical Unlocked“ setzt Salewa auf einen holistischen Blick auf den Bergsport: weg von klar abgegrenzten Disziplinen, hin zu fließenden Übergängen zwischen Zustieg, Klettersteig und Felswand. Die Kollektion richtet sich an eine neue Generation von Bergsportler:innen, die sich nicht über Kategorien definieren, sondern über ihre Bewegung im Gelände. Klettern ist Suchen – und purer Ausdruck, eine direkte Verbindung mit dem Fels – unmittelbar und ungefiltert. Jeder Griff ist eine Entdeckung und die Vertikalität schärft den Fokus dafür, denn der Weg ist nie vollständig vorgegeben. Wer klettert, der entdeckt, liest, fühlt und bewegt. </w:t>
      </w:r>
    </w:p>
    <w:p w14:paraId="0F053324" w14:textId="77777777" w:rsidR="00455718" w:rsidRPr="00455718" w:rsidRDefault="00455718" w:rsidP="002167A3">
      <w:pPr>
        <w:pStyle w:val="StandardWeb"/>
        <w:spacing w:before="0" w:beforeAutospacing="0" w:after="0" w:afterAutospacing="0" w:line="259" w:lineRule="auto"/>
        <w:rPr>
          <w:rFonts w:ascii="Ciutadella Regular" w:hAnsi="Ciutadella Regular" w:cs="Arial"/>
          <w:color w:val="000000" w:themeColor="text1"/>
          <w:sz w:val="20"/>
          <w:szCs w:val="20"/>
        </w:rPr>
      </w:pPr>
    </w:p>
    <w:p w14:paraId="749914E6" w14:textId="77777777" w:rsidR="00455718" w:rsidRPr="00455718" w:rsidRDefault="00455718" w:rsidP="002167A3">
      <w:pPr>
        <w:pStyle w:val="StandardWeb"/>
        <w:spacing w:before="0" w:beforeAutospacing="0" w:after="0" w:afterAutospacing="0" w:line="259" w:lineRule="auto"/>
        <w:rPr>
          <w:rFonts w:ascii="Ciutadella Regular" w:hAnsi="Ciutadella Regular" w:cs="Arial"/>
          <w:color w:val="000000" w:themeColor="text1"/>
          <w:sz w:val="20"/>
          <w:szCs w:val="20"/>
        </w:rPr>
      </w:pPr>
      <w:r w:rsidRPr="00455718">
        <w:rPr>
          <w:rFonts w:ascii="Ciutadella Regular" w:hAnsi="Ciutadella Regular" w:cs="Arial"/>
          <w:color w:val="000000" w:themeColor="text1"/>
          <w:sz w:val="20"/>
          <w:szCs w:val="20"/>
        </w:rPr>
        <w:t>Dabei greift Salewa auf seine alpine DNA zurück und verbindet diese mit zeitgemäßen Ansätzen in Design, Materialentwicklung und Produktfunktionalität. Das Ergebnis ist eine Kollektion, die sowohl technisch präzise als auch vielseitig einsetzbar ist – und die den Zugang zur vertikalen Welt erweitert.</w:t>
      </w:r>
    </w:p>
    <w:p w14:paraId="04FA9CD4" w14:textId="2D37EC29"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sidRPr="00727C9D">
        <w:rPr>
          <w:rFonts w:ascii="Ciutadella Regular" w:hAnsi="Ciutadella Regular" w:cs="Arial"/>
          <w:b/>
          <w:bCs/>
          <w:color w:val="000000" w:themeColor="text1"/>
          <w:sz w:val="20"/>
          <w:szCs w:val="20"/>
        </w:rPr>
        <w:lastRenderedPageBreak/>
        <w:t xml:space="preserve">ÜBER SALEWA </w:t>
      </w:r>
    </w:p>
    <w:p w14:paraId="7B83BFFB" w14:textId="25EAF0B2" w:rsidR="00417E49" w:rsidRDefault="00417E49">
      <w:pPr>
        <w:spacing w:line="256" w:lineRule="auto"/>
      </w:pPr>
      <w:r>
        <w:rPr>
          <w:rFonts w:ascii="Ciutadella Regular" w:hAnsi="Ciutadella Regular"/>
          <w:sz w:val="20"/>
          <w:szCs w:val="20"/>
        </w:rPr>
        <w:t xml:space="preserve">Salewa steht für die Leidenschaft am Bergsport – für ambitionierten Alpinismus und das besondere Erlebnis am Berg. 1935 in München gegründet, ist das managementgeführte Familienunternehmen inzwischen fest in den Südtiroler Dolomiten verankert. Am Firmensitz in Bozen entsteht technische Ausrüstung, die traditionelle Materialien mit progressivem Design kombiniert – und das auf Basis hoher Umwelt- und Sozialstandards sowie eines tiefen Bewusstseins für die Bedeutung von Regionalität, Qualität und Wertigkeit. Das Streben der Marke, neue Wege zu gehen und eigene Spuren zu hinterlassen, spiegelt sich in ihrem Verständnis des Bergsports wider. Bei Progressive Mountaineering geht es nicht nur um die Performance am Berg, sondern auch um eine gewisse Sensibilität für die Natur sowie um das individuelle und gemeinschaftliche Erlebnis. Salewa ist ein international führender Hersteller von Bergsportausrüstung mit innovativen Produkten in vier Produktkategorien: Bekleidung, Schuhe, Ausrüstung sowie technische Hardware. </w:t>
      </w:r>
    </w:p>
    <w:p w14:paraId="6C38292F" w14:textId="339943C6" w:rsidR="00DD7316" w:rsidRDefault="00F332B8" w:rsidP="00242970">
      <w:pPr>
        <w:pStyle w:val="StandardWeb"/>
        <w:spacing w:before="0" w:beforeAutospacing="0" w:after="0" w:afterAutospacing="0" w:line="259" w:lineRule="auto"/>
        <w:rPr>
          <w:rFonts w:ascii="Ciutadella Regular" w:eastAsia="Ciutadella Regular" w:hAnsi="Ciutadella Regular" w:cs="Calibri"/>
          <w:sz w:val="20"/>
          <w:szCs w:val="20"/>
        </w:rPr>
      </w:pPr>
      <w:hyperlink r:id="rId25" w:history="1">
        <w:r w:rsidRPr="002B1534">
          <w:rPr>
            <w:rStyle w:val="Hyperlink"/>
            <w:rFonts w:ascii="Ciutadella Regular" w:eastAsia="Ciutadella Regular" w:hAnsi="Ciutadella Regular" w:cs="Calibri"/>
            <w:sz w:val="20"/>
            <w:szCs w:val="20"/>
          </w:rPr>
          <w:t>www.salewa.com</w:t>
        </w:r>
      </w:hyperlink>
    </w:p>
    <w:p w14:paraId="6F8809EC" w14:textId="77777777" w:rsidR="002167A3" w:rsidRDefault="002167A3" w:rsidP="00242970">
      <w:pPr>
        <w:pStyle w:val="StandardWeb"/>
        <w:spacing w:before="0" w:beforeAutospacing="0" w:after="0" w:afterAutospacing="0" w:line="259" w:lineRule="auto"/>
      </w:pPr>
    </w:p>
    <w:p w14:paraId="74B954E4" w14:textId="4D56C2CD" w:rsidR="006F53CF" w:rsidRDefault="006F53CF"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3"/>
        <w:gridCol w:w="3464"/>
        <w:gridCol w:w="3543"/>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353C6FF4"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SALEWA INTERNATIONAL </w:t>
            </w:r>
          </w:p>
          <w:p w14:paraId="6A9FC4BF" w14:textId="47CAF952"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Lisa Kr</w:t>
            </w:r>
            <w:r w:rsidR="00FE5500" w:rsidRPr="007D493B">
              <w:rPr>
                <w:rFonts w:ascii="Ciutadella Light" w:hAnsi="Ciutadella Light"/>
                <w:sz w:val="13"/>
                <w:szCs w:val="10"/>
              </w:rPr>
              <w:t>ös</w:t>
            </w:r>
            <w:r w:rsidRPr="007D493B">
              <w:rPr>
                <w:rFonts w:ascii="Ciutadella Light" w:hAnsi="Ciutadella Light"/>
                <w:sz w:val="13"/>
                <w:szCs w:val="10"/>
              </w:rPr>
              <w:t>s – Communication Manager</w:t>
            </w:r>
          </w:p>
          <w:p w14:paraId="0E4BBCD0" w14:textId="6A60106D" w:rsidR="00DD7316"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T: +39 </w:t>
            </w:r>
            <w:r w:rsidR="0019760B">
              <w:rPr>
                <w:rFonts w:ascii="Ciutadella Light" w:hAnsi="Ciutadella Light"/>
                <w:sz w:val="13"/>
                <w:szCs w:val="10"/>
              </w:rPr>
              <w:t>0471242841</w:t>
            </w:r>
          </w:p>
          <w:p w14:paraId="30238DB6" w14:textId="69E74A31" w:rsidR="009B1BD4" w:rsidRPr="00350D54" w:rsidRDefault="009B1BD4" w:rsidP="00242970">
            <w:pPr>
              <w:spacing w:line="259" w:lineRule="auto"/>
              <w:rPr>
                <w:rFonts w:ascii="Ciutadella Light" w:hAnsi="Ciutadella Light"/>
                <w:sz w:val="13"/>
                <w:szCs w:val="10"/>
              </w:rPr>
            </w:pPr>
            <w:hyperlink r:id="rId26" w:history="1">
              <w:r w:rsidRPr="00A114BF">
                <w:rPr>
                  <w:rStyle w:val="Hyperlink"/>
                  <w:rFonts w:ascii="Ciutadella Light" w:hAnsi="Ciutadella Light"/>
                  <w:sz w:val="13"/>
                  <w:szCs w:val="10"/>
                </w:rPr>
                <w:t>lisa.kroess@salewa.com</w:t>
              </w:r>
            </w:hyperlink>
            <w:r>
              <w:rPr>
                <w:rFonts w:ascii="Ciutadella Light" w:hAnsi="Ciutadella Light"/>
                <w:sz w:val="13"/>
                <w:szCs w:val="10"/>
              </w:rPr>
              <w:t xml:space="preserve"> </w:t>
            </w:r>
          </w:p>
          <w:p w14:paraId="679F6AAB" w14:textId="77777777" w:rsidR="00DD7316" w:rsidRPr="00350D54" w:rsidRDefault="00DD7316" w:rsidP="00242970">
            <w:pPr>
              <w:spacing w:line="259" w:lineRule="auto"/>
              <w:rPr>
                <w:rFonts w:ascii="Ciutadella Light" w:hAnsi="Ciutadella Light"/>
                <w:sz w:val="13"/>
                <w:szCs w:val="10"/>
              </w:rPr>
            </w:pPr>
          </w:p>
          <w:p w14:paraId="69CC17E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T: +49 15115657936</w:t>
            </w:r>
          </w:p>
          <w:p w14:paraId="7724483D" w14:textId="77777777" w:rsidR="00DD7316" w:rsidRPr="007D493B" w:rsidRDefault="00DD7316" w:rsidP="00242970">
            <w:pPr>
              <w:spacing w:line="259" w:lineRule="auto"/>
              <w:rPr>
                <w:rFonts w:ascii="Ciutadella Light" w:hAnsi="Ciutadella Light"/>
                <w:sz w:val="13"/>
                <w:szCs w:val="10"/>
              </w:rPr>
            </w:pPr>
            <w:hyperlink r:id="rId27" w:history="1">
              <w:r w:rsidRPr="007D493B">
                <w:rPr>
                  <w:rStyle w:val="Hyperlink"/>
                  <w:rFonts w:ascii="Ciutadella Light" w:hAnsi="Ciutadella Light"/>
                  <w:sz w:val="13"/>
                  <w:szCs w:val="10"/>
                </w:rPr>
                <w:t>anna@nanacom.de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lang w:val="it-IT"/>
              </w:rPr>
            </w:pPr>
            <w:r w:rsidRPr="007D493B">
              <w:rPr>
                <w:rFonts w:ascii="Ciutadella Light" w:hAnsi="Ciutadella Light"/>
                <w:sz w:val="13"/>
                <w:szCs w:val="13"/>
                <w:lang w:val="it-IT"/>
              </w:rPr>
              <w:t xml:space="preserve">Sara Gatti, </w:t>
            </w:r>
            <w:r w:rsidR="006943D6" w:rsidRPr="007D493B">
              <w:rPr>
                <w:rFonts w:ascii="Ciutadella Light" w:hAnsi="Ciutadella Light"/>
                <w:sz w:val="13"/>
                <w:szCs w:val="13"/>
                <w:lang w:val="it-IT"/>
              </w:rPr>
              <w:t xml:space="preserve">Chiara Ottolini - </w:t>
            </w:r>
            <w:r w:rsidRPr="007D493B">
              <w:rPr>
                <w:rFonts w:ascii="Ciutadella Light" w:hAnsi="Ciutadella Light"/>
                <w:sz w:val="13"/>
                <w:szCs w:val="13"/>
                <w:lang w:val="it-IT"/>
              </w:rPr>
              <w:t xml:space="preserve"> OMNICOM PR GROUP</w:t>
            </w:r>
          </w:p>
          <w:p w14:paraId="6FC6E6C5" w14:textId="77777777" w:rsidR="00DD7316" w:rsidRPr="00BF0F53" w:rsidRDefault="00DD7316" w:rsidP="00242970">
            <w:pPr>
              <w:spacing w:line="259" w:lineRule="auto"/>
              <w:rPr>
                <w:rFonts w:ascii="Ciutadella Light" w:hAnsi="Ciutadella Light"/>
                <w:sz w:val="13"/>
                <w:szCs w:val="10"/>
              </w:rPr>
            </w:pPr>
            <w:r w:rsidRPr="00BF0F53">
              <w:rPr>
                <w:rFonts w:ascii="Ciutadella Light" w:hAnsi="Ciutadella Light"/>
                <w:sz w:val="13"/>
                <w:szCs w:val="10"/>
              </w:rPr>
              <w:t>T: +39 0262411911 M: +39 3460018463</w:t>
            </w:r>
          </w:p>
          <w:p w14:paraId="3C90071B" w14:textId="77777777" w:rsidR="00DD7316" w:rsidRPr="00BF0F53" w:rsidRDefault="00DD7316" w:rsidP="00242970">
            <w:pPr>
              <w:spacing w:line="259" w:lineRule="auto"/>
              <w:rPr>
                <w:rFonts w:ascii="Ciutadella Light" w:hAnsi="Ciutadella Light"/>
                <w:sz w:val="13"/>
                <w:szCs w:val="10"/>
              </w:rPr>
            </w:pPr>
            <w:hyperlink r:id="rId28" w:history="1">
              <w:r w:rsidRPr="00BF0F53">
                <w:rPr>
                  <w:rStyle w:val="Hyperlink"/>
                  <w:rFonts w:ascii="Ciutadella Light" w:hAnsi="Ciutadella Light"/>
                  <w:sz w:val="13"/>
                  <w:szCs w:val="10"/>
                </w:rPr>
                <w:t>salewa-ita@omnicomprgroup.com</w:t>
              </w:r>
            </w:hyperlink>
            <w:r w:rsidRPr="00BF0F53">
              <w:rPr>
                <w:rFonts w:ascii="Ciutadella Light" w:hAnsi="Ciutadella Light"/>
                <w:sz w:val="13"/>
                <w:szCs w:val="10"/>
              </w:rPr>
              <w:t xml:space="preserve"> </w:t>
            </w:r>
          </w:p>
          <w:p w14:paraId="7C6D7417" w14:textId="77777777" w:rsidR="00DD7316" w:rsidRPr="00BF0F53" w:rsidRDefault="00DD7316" w:rsidP="00242970">
            <w:pPr>
              <w:spacing w:line="259" w:lineRule="auto"/>
              <w:rPr>
                <w:rFonts w:ascii="Ciutadella Light" w:hAnsi="Ciutadella Light"/>
                <w:sz w:val="13"/>
                <w:szCs w:val="10"/>
              </w:rPr>
            </w:pPr>
          </w:p>
        </w:tc>
        <w:tc>
          <w:tcPr>
            <w:tcW w:w="4759" w:type="dxa"/>
          </w:tcPr>
          <w:p w14:paraId="0E0B9C08" w14:textId="77777777" w:rsidR="00DD7316" w:rsidRPr="00BF0F53" w:rsidRDefault="00DD7316" w:rsidP="00242970">
            <w:pPr>
              <w:spacing w:line="259" w:lineRule="auto"/>
              <w:rPr>
                <w:rFonts w:ascii="Ciutadella Bold" w:hAnsi="Ciutadella Bold"/>
                <w:sz w:val="13"/>
                <w:szCs w:val="10"/>
              </w:rPr>
            </w:pPr>
          </w:p>
          <w:p w14:paraId="6E6D942E" w14:textId="77777777" w:rsidR="00DD7316" w:rsidRPr="00BF0F53" w:rsidRDefault="00DD7316" w:rsidP="00242970">
            <w:pPr>
              <w:spacing w:line="259" w:lineRule="auto"/>
              <w:rPr>
                <w:rFonts w:ascii="Ciutadella Bold" w:hAnsi="Ciutadella Bold"/>
                <w:sz w:val="13"/>
                <w:szCs w:val="10"/>
              </w:rPr>
            </w:pPr>
          </w:p>
          <w:p w14:paraId="7CDA882B"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GERMANY | AUSTRIA | SWITZERLAND</w:t>
            </w:r>
          </w:p>
          <w:p w14:paraId="66A6C331" w14:textId="639905EE" w:rsidR="00DD7316" w:rsidRPr="00350D54" w:rsidRDefault="00B36892" w:rsidP="00242970">
            <w:pPr>
              <w:spacing w:line="259" w:lineRule="auto"/>
              <w:rPr>
                <w:rFonts w:ascii="Ciutadella Light" w:hAnsi="Ciutadella Light"/>
                <w:sz w:val="13"/>
                <w:szCs w:val="10"/>
              </w:rPr>
            </w:pPr>
            <w:r>
              <w:rPr>
                <w:rFonts w:ascii="Ciutadella Light" w:hAnsi="Ciutadella Light"/>
                <w:sz w:val="13"/>
                <w:szCs w:val="10"/>
              </w:rPr>
              <w:t>Anna Angermeier</w:t>
            </w:r>
            <w:r w:rsidR="00DD7316" w:rsidRPr="00350D54">
              <w:rPr>
                <w:rFonts w:ascii="Ciutadella Light" w:hAnsi="Ciutadella Light"/>
                <w:sz w:val="13"/>
                <w:szCs w:val="10"/>
              </w:rPr>
              <w:t xml:space="preserve"> – nanacom </w:t>
            </w:r>
          </w:p>
          <w:p w14:paraId="269B2C75" w14:textId="4A491F0D" w:rsidR="00DD7316"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T: +49 1</w:t>
            </w:r>
            <w:r w:rsidR="00B36892">
              <w:rPr>
                <w:rFonts w:ascii="Ciutadella Light" w:hAnsi="Ciutadella Light"/>
                <w:sz w:val="13"/>
                <w:szCs w:val="10"/>
                <w:lang w:val="fr-FR"/>
              </w:rPr>
              <w:t>51 15657936</w:t>
            </w:r>
          </w:p>
          <w:p w14:paraId="2A054F6F" w14:textId="0E651192" w:rsidR="00DD7316" w:rsidRPr="007D493B" w:rsidRDefault="00B36892" w:rsidP="00242970">
            <w:pPr>
              <w:spacing w:line="259" w:lineRule="auto"/>
              <w:rPr>
                <w:rFonts w:ascii="Ciutadella Light" w:hAnsi="Ciutadella Light"/>
                <w:sz w:val="13"/>
                <w:szCs w:val="10"/>
                <w:lang w:val="fr-FR"/>
              </w:rPr>
            </w:pPr>
            <w:hyperlink r:id="rId29" w:history="1">
              <w:r w:rsidRPr="00C23E9E">
                <w:rPr>
                  <w:rStyle w:val="Hyperlink"/>
                  <w:rFonts w:ascii="Ciutadella Light" w:hAnsi="Ciutadella Light"/>
                  <w:sz w:val="13"/>
                  <w:szCs w:val="10"/>
                  <w:lang w:val="fr-FR"/>
                </w:rPr>
                <w:t>anna@nanacom.de</w:t>
              </w:r>
            </w:hyperlink>
            <w:r>
              <w:rPr>
                <w:rFonts w:ascii="Ciutadella Light" w:hAnsi="Ciutadella Light"/>
                <w:sz w:val="13"/>
                <w:szCs w:val="10"/>
                <w:lang w:val="fr-FR"/>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7D493B" w:rsidRDefault="00DD7316" w:rsidP="00242970">
            <w:pPr>
              <w:spacing w:line="259" w:lineRule="auto"/>
              <w:rPr>
                <w:rFonts w:ascii="Ciutadella Bold" w:hAnsi="Ciutadella Bold"/>
                <w:sz w:val="13"/>
                <w:szCs w:val="10"/>
                <w:lang w:val="fr-FR"/>
              </w:rPr>
            </w:pPr>
            <w:r w:rsidRPr="007D493B">
              <w:rPr>
                <w:rFonts w:ascii="Ciutadella Bold" w:hAnsi="Ciutadella Bold"/>
                <w:sz w:val="13"/>
                <w:szCs w:val="10"/>
                <w:lang w:val="fr-FR"/>
              </w:rPr>
              <w:t xml:space="preserve">FRANCE </w:t>
            </w:r>
          </w:p>
          <w:p w14:paraId="2C327AF8"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Benjamin Carraz</w:t>
            </w:r>
          </w:p>
          <w:p w14:paraId="27A4521D"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T:</w:t>
            </w:r>
            <w:r w:rsidRPr="007D493B">
              <w:rPr>
                <w:sz w:val="13"/>
                <w:szCs w:val="10"/>
                <w:lang w:val="fr-FR"/>
              </w:rPr>
              <w:t xml:space="preserve"> </w:t>
            </w:r>
            <w:r w:rsidRPr="007D493B">
              <w:rPr>
                <w:rFonts w:ascii="Ciutadella Light" w:hAnsi="Ciutadella Light"/>
                <w:sz w:val="13"/>
                <w:szCs w:val="10"/>
                <w:lang w:val="fr-FR"/>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30" w:history="1">
              <w:r w:rsidRPr="003B4E21">
                <w:rPr>
                  <w:rStyle w:val="Hyperlink"/>
                  <w:rFonts w:ascii="Ciutadella Light" w:hAnsi="Ciutadella Light"/>
                  <w:sz w:val="13"/>
                  <w:szCs w:val="10"/>
                </w:rPr>
                <w:t>benjamin.carraz@salewa.fr</w:t>
              </w:r>
            </w:hyperlink>
            <w:r w:rsidRPr="003B4E21">
              <w:rPr>
                <w:rFonts w:ascii="Ciutadella Light" w:hAnsi="Ciutadella Light"/>
                <w:sz w:val="13"/>
                <w:szCs w:val="10"/>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sidRPr="00350D54">
              <w:rPr>
                <w:rFonts w:ascii="Ciutadella Bold" w:hAnsi="Ciutadella Bold"/>
                <w:sz w:val="13"/>
                <w:szCs w:val="10"/>
              </w:rPr>
              <w:t xml:space="preserve">POLAND </w:t>
            </w:r>
          </w:p>
          <w:p w14:paraId="6766B800"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szCs w:val="10"/>
              </w:rPr>
              <w:t xml:space="preserve">Lukasz Kudla </w:t>
            </w:r>
          </w:p>
          <w:p w14:paraId="6AADB309" w14:textId="77777777" w:rsidR="00DD7316" w:rsidRPr="00F05212" w:rsidRDefault="00DD7316" w:rsidP="00242970">
            <w:pPr>
              <w:spacing w:line="259" w:lineRule="auto"/>
              <w:rPr>
                <w:rFonts w:ascii="Ciutadella Regular" w:hAnsi="Ciutadella Regular"/>
                <w:sz w:val="13"/>
                <w:szCs w:val="13"/>
              </w:rPr>
            </w:pPr>
            <w:r w:rsidRPr="00350D54">
              <w:rPr>
                <w:rFonts w:ascii="Ciutadella Light" w:hAnsi="Ciutadella Light"/>
                <w:sz w:val="13"/>
                <w:szCs w:val="10"/>
              </w:rPr>
              <w:t xml:space="preserve">T: +48 </w:t>
            </w:r>
            <w:r>
              <w:rPr>
                <w:rFonts w:ascii="Ciutadella Light" w:hAnsi="Ciutadella Light"/>
                <w:sz w:val="13"/>
                <w:szCs w:val="10"/>
              </w:rPr>
              <w:t>53 35 21 411</w:t>
            </w:r>
          </w:p>
          <w:p w14:paraId="24BA54B6" w14:textId="77777777" w:rsidR="00DD7316" w:rsidRPr="00350D54" w:rsidRDefault="00DD7316" w:rsidP="00242970">
            <w:pPr>
              <w:spacing w:line="259" w:lineRule="auto"/>
              <w:rPr>
                <w:rFonts w:ascii="Ciutadella Light" w:hAnsi="Ciutadella Light"/>
                <w:sz w:val="13"/>
                <w:szCs w:val="10"/>
              </w:rPr>
            </w:pPr>
            <w:hyperlink r:id="rId31" w:history="1">
              <w:r w:rsidRPr="00F05212">
                <w:rPr>
                  <w:rStyle w:val="Hyperlink"/>
                  <w:rFonts w:ascii="Ciutadella Regular" w:hAnsi="Ciutadella Regular"/>
                  <w:sz w:val="13"/>
                  <w:szCs w:val="13"/>
                </w:rPr>
                <w:t>lukasz.kudla@salewa.com</w:t>
              </w:r>
            </w:hyperlink>
            <w:r w:rsidRPr="00350D54">
              <w:rPr>
                <w:rFonts w:ascii="Ciutadella Light" w:hAnsi="Ciutadella Light"/>
                <w:sz w:val="13"/>
                <w:szCs w:val="10"/>
              </w:rPr>
              <w:t xml:space="preserve"> </w:t>
            </w:r>
          </w:p>
        </w:tc>
        <w:tc>
          <w:tcPr>
            <w:tcW w:w="4759" w:type="dxa"/>
          </w:tcPr>
          <w:p w14:paraId="1B5087F0" w14:textId="77777777" w:rsidR="00DD7316" w:rsidRPr="003B4E21" w:rsidRDefault="00DD7316" w:rsidP="00242970">
            <w:pPr>
              <w:spacing w:line="259" w:lineRule="auto"/>
              <w:rPr>
                <w:rFonts w:ascii="Ciutadella Bold" w:hAnsi="Ciutadella Bold"/>
                <w:sz w:val="13"/>
                <w:szCs w:val="10"/>
                <w:lang w:val="it-IT"/>
              </w:rPr>
            </w:pPr>
          </w:p>
          <w:p w14:paraId="7B7BB00A" w14:textId="77777777" w:rsidR="00DD7316" w:rsidRPr="003B4E21" w:rsidRDefault="00DD7316" w:rsidP="00242970">
            <w:pPr>
              <w:spacing w:line="259" w:lineRule="auto"/>
              <w:rPr>
                <w:rFonts w:ascii="Ciutadella Bold" w:hAnsi="Ciutadella Bold"/>
                <w:sz w:val="13"/>
                <w:szCs w:val="10"/>
                <w:lang w:val="it-IT"/>
              </w:rPr>
            </w:pPr>
          </w:p>
          <w:p w14:paraId="531D7621"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SPAIN</w:t>
            </w:r>
          </w:p>
          <w:p w14:paraId="2C49ABA1" w14:textId="77777777" w:rsidR="00DD7316" w:rsidRPr="007D493B"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 xml:space="preserve">Nuria Casaldaliga Sola </w:t>
            </w:r>
          </w:p>
          <w:p w14:paraId="2149F896" w14:textId="77777777" w:rsidR="00DD7316"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T: +34 637511473</w:t>
            </w:r>
          </w:p>
          <w:p w14:paraId="752AA591" w14:textId="0F1B599A" w:rsidR="006B7297" w:rsidRPr="007D493B" w:rsidRDefault="00B36892" w:rsidP="00242970">
            <w:pPr>
              <w:spacing w:line="259" w:lineRule="auto"/>
              <w:rPr>
                <w:rFonts w:ascii="Ciutadella Light" w:hAnsi="Ciutadella Light"/>
                <w:sz w:val="13"/>
                <w:szCs w:val="10"/>
                <w:lang w:val="it-IT"/>
              </w:rPr>
            </w:pPr>
            <w:hyperlink r:id="rId32" w:history="1">
              <w:r w:rsidRPr="00C23E9E">
                <w:rPr>
                  <w:rStyle w:val="Hyperlink"/>
                  <w:rFonts w:ascii="Ciutadella Light" w:hAnsi="Ciutadella Light"/>
                  <w:sz w:val="13"/>
                  <w:szCs w:val="10"/>
                  <w:lang w:val="it-IT"/>
                </w:rPr>
                <w:t>nuria.casaldaliga@salewa.com</w:t>
              </w:r>
            </w:hyperlink>
            <w:r>
              <w:rPr>
                <w:rFonts w:ascii="Ciutadella Light" w:hAnsi="Ciutadella Light"/>
                <w:sz w:val="13"/>
                <w:szCs w:val="10"/>
                <w:lang w:val="it-IT"/>
              </w:rPr>
              <w:t xml:space="preserve"> </w:t>
            </w:r>
          </w:p>
          <w:p w14:paraId="792EB19B" w14:textId="77777777" w:rsidR="00DD7316" w:rsidRPr="007D493B" w:rsidRDefault="00DD7316" w:rsidP="00242970">
            <w:pPr>
              <w:spacing w:line="259" w:lineRule="auto"/>
              <w:rPr>
                <w:rFonts w:ascii="Ciutadella Light" w:hAnsi="Ciutadella Light"/>
                <w:sz w:val="13"/>
                <w:szCs w:val="10"/>
                <w:lang w:val="it-IT"/>
              </w:rPr>
            </w:pPr>
          </w:p>
          <w:p w14:paraId="0F6071A3"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CZECH REPUBLIC | SLOVAKIA | HUNGARY</w:t>
            </w:r>
          </w:p>
          <w:p w14:paraId="01F4241B"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 xml:space="preserve">Karel Glogar </w:t>
            </w:r>
          </w:p>
          <w:p w14:paraId="0E19C18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+42 0604 382 811</w:t>
            </w:r>
          </w:p>
          <w:p w14:paraId="0D2227D9" w14:textId="557316B5" w:rsidR="00DD7316" w:rsidRPr="00350D54" w:rsidRDefault="00B36892" w:rsidP="00242970">
            <w:pPr>
              <w:spacing w:line="259" w:lineRule="auto"/>
              <w:rPr>
                <w:rFonts w:ascii="Ciutadella Light" w:hAnsi="Ciutadella Light"/>
                <w:sz w:val="13"/>
                <w:szCs w:val="10"/>
              </w:rPr>
            </w:pPr>
            <w:hyperlink r:id="rId33" w:history="1">
              <w:r w:rsidRPr="00C23E9E">
                <w:rPr>
                  <w:rStyle w:val="Hyperlink"/>
                  <w:rFonts w:ascii="Ciutadella Light" w:hAnsi="Ciutadella Light"/>
                  <w:sz w:val="13"/>
                  <w:szCs w:val="10"/>
                </w:rPr>
                <w:t>karel.glogar@oberalp.com</w:t>
              </w:r>
            </w:hyperlink>
          </w:p>
          <w:p w14:paraId="725F651A" w14:textId="77777777" w:rsidR="00DD7316" w:rsidRPr="00350D54" w:rsidRDefault="00DD7316" w:rsidP="00242970">
            <w:pPr>
              <w:spacing w:line="259" w:lineRule="auto"/>
              <w:rPr>
                <w:rFonts w:ascii="Ciutadella Bold" w:hAnsi="Ciutadella Bold"/>
                <w:sz w:val="13"/>
                <w:szCs w:val="10"/>
              </w:rPr>
            </w:pPr>
          </w:p>
          <w:p w14:paraId="50B69C44"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 xml:space="preserve">USA </w:t>
            </w:r>
          </w:p>
          <w:p w14:paraId="0895C64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Eric Henderson - Meteorite PR </w:t>
            </w:r>
          </w:p>
          <w:p w14:paraId="74E46902"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34" w:history="1">
              <w:r w:rsidRPr="00350D54">
                <w:rPr>
                  <w:rStyle w:val="Hyperlink"/>
                  <w:rFonts w:ascii="Ciutadella Light" w:hAnsi="Ciutadella Light"/>
                  <w:sz w:val="13"/>
                  <w:szCs w:val="10"/>
                </w:rPr>
                <w:t>ehenderson@meteoritepr.com</w:t>
              </w:r>
            </w:hyperlink>
            <w:r w:rsidRPr="00350D54">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35"/>
      <w:headerReference w:type="default" r:id="rId36"/>
      <w:footerReference w:type="default" r:id="rId37"/>
      <w:headerReference w:type="first" r:id="rId38"/>
      <w:footerReference w:type="first" r:id="rId3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57FAA" w14:textId="77777777" w:rsidR="001A0F6C" w:rsidRDefault="001A0F6C" w:rsidP="00FE03C6">
      <w:r>
        <w:separator/>
      </w:r>
    </w:p>
  </w:endnote>
  <w:endnote w:type="continuationSeparator" w:id="0">
    <w:p w14:paraId="2C28A8A3" w14:textId="77777777" w:rsidR="001A0F6C" w:rsidRDefault="001A0F6C" w:rsidP="00FE03C6">
      <w:r>
        <w:continuationSeparator/>
      </w:r>
    </w:p>
  </w:endnote>
  <w:endnote w:type="continuationNotice" w:id="1">
    <w:p w14:paraId="04E182C0" w14:textId="77777777" w:rsidR="001A0F6C" w:rsidRDefault="001A0F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iutadella Regular">
    <w:panose1 w:val="01000000000000000000"/>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inionPro-Regular">
    <w:altName w:val="Calibri"/>
    <w:panose1 w:val="020B0604020202020204"/>
    <w:charset w:val="4D"/>
    <w:family w:val="auto"/>
    <w:pitch w:val="default"/>
    <w:sig w:usb0="00000003" w:usb1="00000000" w:usb2="00000000" w:usb3="00000000" w:csb0="00000001" w:csb1="00000000"/>
  </w:font>
  <w:font w:name="Ciutadella Bold">
    <w:panose1 w:val="00000000000000000000"/>
    <w:charset w:val="4D"/>
    <w:family w:val="auto"/>
    <w:notTrueType/>
    <w:pitch w:val="variable"/>
    <w:sig w:usb0="00000007" w:usb1="00000001" w:usb2="00000000" w:usb3="00000000" w:csb0="00000093" w:csb1="00000000"/>
  </w:font>
  <w:font w:name="Ciutadella Light">
    <w:panose1 w:val="02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C3ACD" w14:textId="77777777" w:rsidR="001A0F6C" w:rsidRDefault="001A0F6C" w:rsidP="00FE03C6">
      <w:r>
        <w:separator/>
      </w:r>
    </w:p>
  </w:footnote>
  <w:footnote w:type="continuationSeparator" w:id="0">
    <w:p w14:paraId="00AF1B7F" w14:textId="77777777" w:rsidR="001A0F6C" w:rsidRDefault="001A0F6C" w:rsidP="00FE03C6">
      <w:r>
        <w:continuationSeparator/>
      </w:r>
    </w:p>
  </w:footnote>
  <w:footnote w:type="continuationNotice" w:id="1">
    <w:p w14:paraId="2336FF6C" w14:textId="77777777" w:rsidR="001A0F6C" w:rsidRDefault="001A0F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EB82" w14:textId="77777777" w:rsidR="00FA5A5F" w:rsidRDefault="001A0F6C">
    <w:pPr>
      <w:pStyle w:val="Kopfzeile"/>
    </w:pPr>
    <w:r>
      <w:rPr>
        <w:noProof/>
      </w:rPr>
      <w:pict w14:anchorId="699BD9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A5FD97" w14:textId="77777777" w:rsidR="008535A7" w:rsidRDefault="001A0F6C">
    <w:pPr>
      <w:pStyle w:val="Kopfzeile"/>
    </w:pPr>
    <w:r>
      <w:rPr>
        <w:noProof/>
      </w:rPr>
      <w:pict w14:anchorId="1B3DD1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607690191">
    <w:abstractNumId w:val="15"/>
  </w:num>
  <w:num w:numId="2" w16cid:durableId="1976107772">
    <w:abstractNumId w:val="28"/>
  </w:num>
  <w:num w:numId="3" w16cid:durableId="1455902772">
    <w:abstractNumId w:val="18"/>
  </w:num>
  <w:num w:numId="4" w16cid:durableId="1062603016">
    <w:abstractNumId w:val="27"/>
  </w:num>
  <w:num w:numId="5" w16cid:durableId="1361667517">
    <w:abstractNumId w:val="23"/>
  </w:num>
  <w:num w:numId="6" w16cid:durableId="483350674">
    <w:abstractNumId w:val="1"/>
  </w:num>
  <w:num w:numId="7" w16cid:durableId="1145782140">
    <w:abstractNumId w:val="19"/>
  </w:num>
  <w:num w:numId="8" w16cid:durableId="2021589957">
    <w:abstractNumId w:val="17"/>
  </w:num>
  <w:num w:numId="9" w16cid:durableId="428620706">
    <w:abstractNumId w:val="16"/>
  </w:num>
  <w:num w:numId="10" w16cid:durableId="360979480">
    <w:abstractNumId w:val="31"/>
  </w:num>
  <w:num w:numId="11" w16cid:durableId="28605176">
    <w:abstractNumId w:val="24"/>
  </w:num>
  <w:num w:numId="12" w16cid:durableId="1572034853">
    <w:abstractNumId w:val="7"/>
  </w:num>
  <w:num w:numId="13" w16cid:durableId="2044398476">
    <w:abstractNumId w:val="12"/>
  </w:num>
  <w:num w:numId="14" w16cid:durableId="519392425">
    <w:abstractNumId w:val="0"/>
  </w:num>
  <w:num w:numId="15" w16cid:durableId="963343753">
    <w:abstractNumId w:val="5"/>
  </w:num>
  <w:num w:numId="16" w16cid:durableId="797526950">
    <w:abstractNumId w:val="25"/>
  </w:num>
  <w:num w:numId="17" w16cid:durableId="2084520813">
    <w:abstractNumId w:val="21"/>
  </w:num>
  <w:num w:numId="18" w16cid:durableId="1450278362">
    <w:abstractNumId w:val="4"/>
  </w:num>
  <w:num w:numId="19" w16cid:durableId="1041707844">
    <w:abstractNumId w:val="29"/>
  </w:num>
  <w:num w:numId="20" w16cid:durableId="1959332475">
    <w:abstractNumId w:val="11"/>
  </w:num>
  <w:num w:numId="21" w16cid:durableId="687027037">
    <w:abstractNumId w:val="32"/>
  </w:num>
  <w:num w:numId="22" w16cid:durableId="848718493">
    <w:abstractNumId w:val="22"/>
  </w:num>
  <w:num w:numId="23" w16cid:durableId="1606301657">
    <w:abstractNumId w:val="9"/>
  </w:num>
  <w:num w:numId="24" w16cid:durableId="1167134874">
    <w:abstractNumId w:val="3"/>
  </w:num>
  <w:num w:numId="25" w16cid:durableId="564295487">
    <w:abstractNumId w:val="20"/>
  </w:num>
  <w:num w:numId="26" w16cid:durableId="1828551275">
    <w:abstractNumId w:val="13"/>
  </w:num>
  <w:num w:numId="27" w16cid:durableId="1053239807">
    <w:abstractNumId w:val="10"/>
  </w:num>
  <w:num w:numId="28" w16cid:durableId="1930851558">
    <w:abstractNumId w:val="14"/>
  </w:num>
  <w:num w:numId="29" w16cid:durableId="1140271953">
    <w:abstractNumId w:val="2"/>
  </w:num>
  <w:num w:numId="30" w16cid:durableId="2019231512">
    <w:abstractNumId w:val="30"/>
  </w:num>
  <w:num w:numId="31" w16cid:durableId="1560750579">
    <w:abstractNumId w:val="26"/>
  </w:num>
  <w:num w:numId="32" w16cid:durableId="1647129798">
    <w:abstractNumId w:val="8"/>
  </w:num>
  <w:num w:numId="33" w16cid:durableId="2975389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06D14"/>
    <w:rsid w:val="00010802"/>
    <w:rsid w:val="00021503"/>
    <w:rsid w:val="00022537"/>
    <w:rsid w:val="00022548"/>
    <w:rsid w:val="0002353C"/>
    <w:rsid w:val="00025DF9"/>
    <w:rsid w:val="00027DDA"/>
    <w:rsid w:val="0003079A"/>
    <w:rsid w:val="0003139E"/>
    <w:rsid w:val="00035E9E"/>
    <w:rsid w:val="000372D1"/>
    <w:rsid w:val="000420CB"/>
    <w:rsid w:val="000463AF"/>
    <w:rsid w:val="00054E26"/>
    <w:rsid w:val="000653B2"/>
    <w:rsid w:val="000715E0"/>
    <w:rsid w:val="00072111"/>
    <w:rsid w:val="00074484"/>
    <w:rsid w:val="0007468C"/>
    <w:rsid w:val="00074885"/>
    <w:rsid w:val="00076DAF"/>
    <w:rsid w:val="00082D3F"/>
    <w:rsid w:val="0008512F"/>
    <w:rsid w:val="000858A5"/>
    <w:rsid w:val="00087890"/>
    <w:rsid w:val="00090407"/>
    <w:rsid w:val="00096B0F"/>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E7DBE"/>
    <w:rsid w:val="000F4257"/>
    <w:rsid w:val="000F741E"/>
    <w:rsid w:val="0010280A"/>
    <w:rsid w:val="0010343D"/>
    <w:rsid w:val="0011230E"/>
    <w:rsid w:val="00116438"/>
    <w:rsid w:val="00120533"/>
    <w:rsid w:val="00123C1B"/>
    <w:rsid w:val="00124F44"/>
    <w:rsid w:val="00132F9B"/>
    <w:rsid w:val="00133D4F"/>
    <w:rsid w:val="00133F95"/>
    <w:rsid w:val="00137580"/>
    <w:rsid w:val="00137EF9"/>
    <w:rsid w:val="001404A2"/>
    <w:rsid w:val="0014273C"/>
    <w:rsid w:val="00142A7A"/>
    <w:rsid w:val="00145B4C"/>
    <w:rsid w:val="00150C4E"/>
    <w:rsid w:val="001516A1"/>
    <w:rsid w:val="0015379E"/>
    <w:rsid w:val="0016304D"/>
    <w:rsid w:val="00163BBE"/>
    <w:rsid w:val="001723E2"/>
    <w:rsid w:val="00173072"/>
    <w:rsid w:val="00173383"/>
    <w:rsid w:val="001754C9"/>
    <w:rsid w:val="00177AD2"/>
    <w:rsid w:val="00184001"/>
    <w:rsid w:val="0018469D"/>
    <w:rsid w:val="0019368F"/>
    <w:rsid w:val="00193E3C"/>
    <w:rsid w:val="0019424F"/>
    <w:rsid w:val="0019760B"/>
    <w:rsid w:val="001A0ECA"/>
    <w:rsid w:val="001A0F6C"/>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532D"/>
    <w:rsid w:val="001D58B7"/>
    <w:rsid w:val="001E0259"/>
    <w:rsid w:val="001E0979"/>
    <w:rsid w:val="001E262C"/>
    <w:rsid w:val="001E7911"/>
    <w:rsid w:val="001F22ED"/>
    <w:rsid w:val="001F2741"/>
    <w:rsid w:val="001F44AD"/>
    <w:rsid w:val="00201CD5"/>
    <w:rsid w:val="00205AB6"/>
    <w:rsid w:val="00207026"/>
    <w:rsid w:val="00210CFC"/>
    <w:rsid w:val="0021114F"/>
    <w:rsid w:val="002154B5"/>
    <w:rsid w:val="00215D55"/>
    <w:rsid w:val="002167A3"/>
    <w:rsid w:val="00217668"/>
    <w:rsid w:val="00223486"/>
    <w:rsid w:val="002243EB"/>
    <w:rsid w:val="00224D72"/>
    <w:rsid w:val="00227862"/>
    <w:rsid w:val="00231055"/>
    <w:rsid w:val="002311C7"/>
    <w:rsid w:val="00242970"/>
    <w:rsid w:val="00242EAD"/>
    <w:rsid w:val="00245AE5"/>
    <w:rsid w:val="00246455"/>
    <w:rsid w:val="0024734E"/>
    <w:rsid w:val="00250B79"/>
    <w:rsid w:val="0025194F"/>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C2F"/>
    <w:rsid w:val="002C0DAF"/>
    <w:rsid w:val="002D0447"/>
    <w:rsid w:val="002D70EE"/>
    <w:rsid w:val="002D7994"/>
    <w:rsid w:val="002E03ED"/>
    <w:rsid w:val="002E0B5E"/>
    <w:rsid w:val="002E0CFD"/>
    <w:rsid w:val="002E3202"/>
    <w:rsid w:val="002E4732"/>
    <w:rsid w:val="002F3868"/>
    <w:rsid w:val="002F5AFC"/>
    <w:rsid w:val="002F62B0"/>
    <w:rsid w:val="002F6D59"/>
    <w:rsid w:val="002F7E4B"/>
    <w:rsid w:val="0030086B"/>
    <w:rsid w:val="00302034"/>
    <w:rsid w:val="003020B0"/>
    <w:rsid w:val="00302A6F"/>
    <w:rsid w:val="00302FEC"/>
    <w:rsid w:val="00303140"/>
    <w:rsid w:val="00304C4D"/>
    <w:rsid w:val="003207D8"/>
    <w:rsid w:val="00324C72"/>
    <w:rsid w:val="00324FA1"/>
    <w:rsid w:val="00325586"/>
    <w:rsid w:val="0033190F"/>
    <w:rsid w:val="00332A7B"/>
    <w:rsid w:val="00333648"/>
    <w:rsid w:val="00337DC9"/>
    <w:rsid w:val="003470FB"/>
    <w:rsid w:val="00347347"/>
    <w:rsid w:val="00350245"/>
    <w:rsid w:val="00350D4A"/>
    <w:rsid w:val="0035370F"/>
    <w:rsid w:val="00355F71"/>
    <w:rsid w:val="00357958"/>
    <w:rsid w:val="0036169D"/>
    <w:rsid w:val="003717CD"/>
    <w:rsid w:val="00372714"/>
    <w:rsid w:val="00375F3A"/>
    <w:rsid w:val="00380352"/>
    <w:rsid w:val="0038181A"/>
    <w:rsid w:val="00384CEC"/>
    <w:rsid w:val="00384F0E"/>
    <w:rsid w:val="0038723B"/>
    <w:rsid w:val="00387BEB"/>
    <w:rsid w:val="00392AE1"/>
    <w:rsid w:val="003A2924"/>
    <w:rsid w:val="003A2D35"/>
    <w:rsid w:val="003B4E21"/>
    <w:rsid w:val="003B743E"/>
    <w:rsid w:val="003C0F8C"/>
    <w:rsid w:val="003C229D"/>
    <w:rsid w:val="003C55AF"/>
    <w:rsid w:val="003D1650"/>
    <w:rsid w:val="003D3F6E"/>
    <w:rsid w:val="003D7675"/>
    <w:rsid w:val="003E1B42"/>
    <w:rsid w:val="003E1CF9"/>
    <w:rsid w:val="003F7BBE"/>
    <w:rsid w:val="00401132"/>
    <w:rsid w:val="004033BD"/>
    <w:rsid w:val="00403D55"/>
    <w:rsid w:val="00405FEF"/>
    <w:rsid w:val="00408C99"/>
    <w:rsid w:val="004117DA"/>
    <w:rsid w:val="00412BF3"/>
    <w:rsid w:val="00413201"/>
    <w:rsid w:val="00413C33"/>
    <w:rsid w:val="00416E33"/>
    <w:rsid w:val="00417E49"/>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5718"/>
    <w:rsid w:val="00457478"/>
    <w:rsid w:val="00470DAD"/>
    <w:rsid w:val="00471D04"/>
    <w:rsid w:val="004747D8"/>
    <w:rsid w:val="004803F8"/>
    <w:rsid w:val="0048655A"/>
    <w:rsid w:val="00490F23"/>
    <w:rsid w:val="0049138B"/>
    <w:rsid w:val="00494422"/>
    <w:rsid w:val="004956A2"/>
    <w:rsid w:val="004A35AD"/>
    <w:rsid w:val="004A5755"/>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7A5D"/>
    <w:rsid w:val="00510A42"/>
    <w:rsid w:val="00520C8D"/>
    <w:rsid w:val="00521BD8"/>
    <w:rsid w:val="005225B6"/>
    <w:rsid w:val="00527857"/>
    <w:rsid w:val="00527BF8"/>
    <w:rsid w:val="00540C12"/>
    <w:rsid w:val="005419C7"/>
    <w:rsid w:val="00542BC8"/>
    <w:rsid w:val="00543919"/>
    <w:rsid w:val="00543D6A"/>
    <w:rsid w:val="005471C5"/>
    <w:rsid w:val="00547D92"/>
    <w:rsid w:val="00550933"/>
    <w:rsid w:val="005511BD"/>
    <w:rsid w:val="00551EAD"/>
    <w:rsid w:val="00552B83"/>
    <w:rsid w:val="00562978"/>
    <w:rsid w:val="00562F9C"/>
    <w:rsid w:val="005633AF"/>
    <w:rsid w:val="005638DE"/>
    <w:rsid w:val="0056433A"/>
    <w:rsid w:val="0057068C"/>
    <w:rsid w:val="00573471"/>
    <w:rsid w:val="00575AB4"/>
    <w:rsid w:val="00576692"/>
    <w:rsid w:val="0058110B"/>
    <w:rsid w:val="0058172C"/>
    <w:rsid w:val="00585FE4"/>
    <w:rsid w:val="0059208E"/>
    <w:rsid w:val="005A075C"/>
    <w:rsid w:val="005A3E44"/>
    <w:rsid w:val="005A430D"/>
    <w:rsid w:val="005A73A0"/>
    <w:rsid w:val="005A7418"/>
    <w:rsid w:val="005B5209"/>
    <w:rsid w:val="005D020F"/>
    <w:rsid w:val="005D1599"/>
    <w:rsid w:val="005E1D63"/>
    <w:rsid w:val="005E29F1"/>
    <w:rsid w:val="005F26B0"/>
    <w:rsid w:val="005F364A"/>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7E69"/>
    <w:rsid w:val="00634BFD"/>
    <w:rsid w:val="00636B16"/>
    <w:rsid w:val="00647002"/>
    <w:rsid w:val="00647CB9"/>
    <w:rsid w:val="00651CB8"/>
    <w:rsid w:val="00651EF0"/>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6A3"/>
    <w:rsid w:val="00694D47"/>
    <w:rsid w:val="00695981"/>
    <w:rsid w:val="00697044"/>
    <w:rsid w:val="006A0390"/>
    <w:rsid w:val="006A0EC1"/>
    <w:rsid w:val="006A4134"/>
    <w:rsid w:val="006A491B"/>
    <w:rsid w:val="006A607D"/>
    <w:rsid w:val="006B098F"/>
    <w:rsid w:val="006B19AB"/>
    <w:rsid w:val="006B1E61"/>
    <w:rsid w:val="006B4250"/>
    <w:rsid w:val="006B59E2"/>
    <w:rsid w:val="006B6651"/>
    <w:rsid w:val="006B7297"/>
    <w:rsid w:val="006C657B"/>
    <w:rsid w:val="006C6BA3"/>
    <w:rsid w:val="006D206D"/>
    <w:rsid w:val="006D37D1"/>
    <w:rsid w:val="006D3DCD"/>
    <w:rsid w:val="006D5D97"/>
    <w:rsid w:val="006E746F"/>
    <w:rsid w:val="006F02AA"/>
    <w:rsid w:val="006F414E"/>
    <w:rsid w:val="006F53CF"/>
    <w:rsid w:val="006F7AD6"/>
    <w:rsid w:val="00700E6D"/>
    <w:rsid w:val="007024C5"/>
    <w:rsid w:val="0070691E"/>
    <w:rsid w:val="0071123D"/>
    <w:rsid w:val="00711C4F"/>
    <w:rsid w:val="00712D2D"/>
    <w:rsid w:val="00714F1D"/>
    <w:rsid w:val="00715B53"/>
    <w:rsid w:val="007238B5"/>
    <w:rsid w:val="00725598"/>
    <w:rsid w:val="00727C9D"/>
    <w:rsid w:val="00732055"/>
    <w:rsid w:val="007410AE"/>
    <w:rsid w:val="00742F85"/>
    <w:rsid w:val="00743C23"/>
    <w:rsid w:val="00746F24"/>
    <w:rsid w:val="007558E6"/>
    <w:rsid w:val="00756B8C"/>
    <w:rsid w:val="00761EFF"/>
    <w:rsid w:val="007621AE"/>
    <w:rsid w:val="007634E8"/>
    <w:rsid w:val="0076381F"/>
    <w:rsid w:val="007650E8"/>
    <w:rsid w:val="00765898"/>
    <w:rsid w:val="00765D91"/>
    <w:rsid w:val="00765EB3"/>
    <w:rsid w:val="00770B52"/>
    <w:rsid w:val="00772677"/>
    <w:rsid w:val="007733E1"/>
    <w:rsid w:val="00773E59"/>
    <w:rsid w:val="00774453"/>
    <w:rsid w:val="007777F3"/>
    <w:rsid w:val="00781CF7"/>
    <w:rsid w:val="00781EE0"/>
    <w:rsid w:val="00782A89"/>
    <w:rsid w:val="00783839"/>
    <w:rsid w:val="00783C83"/>
    <w:rsid w:val="00786B53"/>
    <w:rsid w:val="007871CA"/>
    <w:rsid w:val="00790E32"/>
    <w:rsid w:val="00792DB1"/>
    <w:rsid w:val="0079432C"/>
    <w:rsid w:val="007A1834"/>
    <w:rsid w:val="007B02EC"/>
    <w:rsid w:val="007B0712"/>
    <w:rsid w:val="007C054A"/>
    <w:rsid w:val="007C0B29"/>
    <w:rsid w:val="007C1859"/>
    <w:rsid w:val="007C2D49"/>
    <w:rsid w:val="007D1E94"/>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1328"/>
    <w:rsid w:val="00872AB3"/>
    <w:rsid w:val="008737B4"/>
    <w:rsid w:val="008814B0"/>
    <w:rsid w:val="00881970"/>
    <w:rsid w:val="00883CD4"/>
    <w:rsid w:val="0088592B"/>
    <w:rsid w:val="008864DE"/>
    <w:rsid w:val="008864E3"/>
    <w:rsid w:val="00891179"/>
    <w:rsid w:val="008911A3"/>
    <w:rsid w:val="00892254"/>
    <w:rsid w:val="00893969"/>
    <w:rsid w:val="008963BB"/>
    <w:rsid w:val="008A0893"/>
    <w:rsid w:val="008A10BB"/>
    <w:rsid w:val="008A1336"/>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E029F"/>
    <w:rsid w:val="008E367E"/>
    <w:rsid w:val="00901095"/>
    <w:rsid w:val="00907E11"/>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E83"/>
    <w:rsid w:val="009574E5"/>
    <w:rsid w:val="00970118"/>
    <w:rsid w:val="00970594"/>
    <w:rsid w:val="00971B1E"/>
    <w:rsid w:val="00972D01"/>
    <w:rsid w:val="009760A9"/>
    <w:rsid w:val="009763FC"/>
    <w:rsid w:val="00976B70"/>
    <w:rsid w:val="009808C0"/>
    <w:rsid w:val="00985278"/>
    <w:rsid w:val="00987E32"/>
    <w:rsid w:val="0099239C"/>
    <w:rsid w:val="0099260B"/>
    <w:rsid w:val="00993ED7"/>
    <w:rsid w:val="009A3CF3"/>
    <w:rsid w:val="009A4975"/>
    <w:rsid w:val="009B1405"/>
    <w:rsid w:val="009B1BD4"/>
    <w:rsid w:val="009B3F80"/>
    <w:rsid w:val="009B6E36"/>
    <w:rsid w:val="009C1273"/>
    <w:rsid w:val="009C19C4"/>
    <w:rsid w:val="009C1A34"/>
    <w:rsid w:val="009C52BB"/>
    <w:rsid w:val="009C6F2E"/>
    <w:rsid w:val="009D48C8"/>
    <w:rsid w:val="009D48F0"/>
    <w:rsid w:val="009D4E70"/>
    <w:rsid w:val="009E63E7"/>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5244D"/>
    <w:rsid w:val="00A53075"/>
    <w:rsid w:val="00A55E7B"/>
    <w:rsid w:val="00A60ED3"/>
    <w:rsid w:val="00A67264"/>
    <w:rsid w:val="00A70CB2"/>
    <w:rsid w:val="00A70E05"/>
    <w:rsid w:val="00A723F4"/>
    <w:rsid w:val="00A759E3"/>
    <w:rsid w:val="00A775C0"/>
    <w:rsid w:val="00A930F0"/>
    <w:rsid w:val="00A9431A"/>
    <w:rsid w:val="00AA38F9"/>
    <w:rsid w:val="00AA3D11"/>
    <w:rsid w:val="00AB37F2"/>
    <w:rsid w:val="00AB6306"/>
    <w:rsid w:val="00AB6FDA"/>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114F8"/>
    <w:rsid w:val="00B11ADF"/>
    <w:rsid w:val="00B11C70"/>
    <w:rsid w:val="00B20643"/>
    <w:rsid w:val="00B210C6"/>
    <w:rsid w:val="00B2399A"/>
    <w:rsid w:val="00B26CB6"/>
    <w:rsid w:val="00B27DD4"/>
    <w:rsid w:val="00B3175D"/>
    <w:rsid w:val="00B34C58"/>
    <w:rsid w:val="00B35AD5"/>
    <w:rsid w:val="00B36892"/>
    <w:rsid w:val="00B36FA7"/>
    <w:rsid w:val="00B441E9"/>
    <w:rsid w:val="00B47504"/>
    <w:rsid w:val="00B47FC3"/>
    <w:rsid w:val="00B52024"/>
    <w:rsid w:val="00B52383"/>
    <w:rsid w:val="00B53E8A"/>
    <w:rsid w:val="00B56EED"/>
    <w:rsid w:val="00B639FE"/>
    <w:rsid w:val="00B660CB"/>
    <w:rsid w:val="00B675B9"/>
    <w:rsid w:val="00B71234"/>
    <w:rsid w:val="00B74FE0"/>
    <w:rsid w:val="00B77C4F"/>
    <w:rsid w:val="00B828D6"/>
    <w:rsid w:val="00B86C9A"/>
    <w:rsid w:val="00B903AF"/>
    <w:rsid w:val="00B91A16"/>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9AE"/>
    <w:rsid w:val="00C64C89"/>
    <w:rsid w:val="00C65820"/>
    <w:rsid w:val="00C70805"/>
    <w:rsid w:val="00C7557A"/>
    <w:rsid w:val="00C83A91"/>
    <w:rsid w:val="00C83AFA"/>
    <w:rsid w:val="00C975EF"/>
    <w:rsid w:val="00CA49BA"/>
    <w:rsid w:val="00CA4E5E"/>
    <w:rsid w:val="00CA6117"/>
    <w:rsid w:val="00CB0DCB"/>
    <w:rsid w:val="00CB2027"/>
    <w:rsid w:val="00CB3A07"/>
    <w:rsid w:val="00CB5FDF"/>
    <w:rsid w:val="00CB6938"/>
    <w:rsid w:val="00CC3E1B"/>
    <w:rsid w:val="00CC62BA"/>
    <w:rsid w:val="00CC7526"/>
    <w:rsid w:val="00CD4FD9"/>
    <w:rsid w:val="00CE1236"/>
    <w:rsid w:val="00CE4C38"/>
    <w:rsid w:val="00CE71A9"/>
    <w:rsid w:val="00CF1E9D"/>
    <w:rsid w:val="00CF1FC4"/>
    <w:rsid w:val="00CF3908"/>
    <w:rsid w:val="00CF7028"/>
    <w:rsid w:val="00CF71D3"/>
    <w:rsid w:val="00CF74DC"/>
    <w:rsid w:val="00D017AA"/>
    <w:rsid w:val="00D02BE8"/>
    <w:rsid w:val="00D12C25"/>
    <w:rsid w:val="00D143FD"/>
    <w:rsid w:val="00D23549"/>
    <w:rsid w:val="00D24823"/>
    <w:rsid w:val="00D30AE7"/>
    <w:rsid w:val="00D3219B"/>
    <w:rsid w:val="00D34296"/>
    <w:rsid w:val="00D40269"/>
    <w:rsid w:val="00D458CF"/>
    <w:rsid w:val="00D46160"/>
    <w:rsid w:val="00D4635D"/>
    <w:rsid w:val="00D47010"/>
    <w:rsid w:val="00D5254F"/>
    <w:rsid w:val="00D60050"/>
    <w:rsid w:val="00D610C9"/>
    <w:rsid w:val="00D61906"/>
    <w:rsid w:val="00D6385F"/>
    <w:rsid w:val="00D6624B"/>
    <w:rsid w:val="00D6686D"/>
    <w:rsid w:val="00D66C30"/>
    <w:rsid w:val="00D7199F"/>
    <w:rsid w:val="00D71AD7"/>
    <w:rsid w:val="00D72336"/>
    <w:rsid w:val="00D73B59"/>
    <w:rsid w:val="00D73C2A"/>
    <w:rsid w:val="00D77C03"/>
    <w:rsid w:val="00D83080"/>
    <w:rsid w:val="00D904FA"/>
    <w:rsid w:val="00D93E6B"/>
    <w:rsid w:val="00DA4B63"/>
    <w:rsid w:val="00DB2144"/>
    <w:rsid w:val="00DB5EBB"/>
    <w:rsid w:val="00DC6CEB"/>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4005E"/>
    <w:rsid w:val="00E465D7"/>
    <w:rsid w:val="00E47146"/>
    <w:rsid w:val="00E47761"/>
    <w:rsid w:val="00E55819"/>
    <w:rsid w:val="00E641C5"/>
    <w:rsid w:val="00E674C4"/>
    <w:rsid w:val="00E71046"/>
    <w:rsid w:val="00E710C1"/>
    <w:rsid w:val="00E74E01"/>
    <w:rsid w:val="00E761BF"/>
    <w:rsid w:val="00E844E7"/>
    <w:rsid w:val="00E84A90"/>
    <w:rsid w:val="00E97115"/>
    <w:rsid w:val="00EA3806"/>
    <w:rsid w:val="00EA3E63"/>
    <w:rsid w:val="00EA5AF1"/>
    <w:rsid w:val="00EA5E0A"/>
    <w:rsid w:val="00EA732C"/>
    <w:rsid w:val="00EA7F75"/>
    <w:rsid w:val="00EB39A0"/>
    <w:rsid w:val="00EB405F"/>
    <w:rsid w:val="00EB474C"/>
    <w:rsid w:val="00EB7D2C"/>
    <w:rsid w:val="00ED1450"/>
    <w:rsid w:val="00ED55D2"/>
    <w:rsid w:val="00ED69E7"/>
    <w:rsid w:val="00EE1379"/>
    <w:rsid w:val="00EE4DCC"/>
    <w:rsid w:val="00EE66D5"/>
    <w:rsid w:val="00EE6EAF"/>
    <w:rsid w:val="00EF291A"/>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32B8"/>
    <w:rsid w:val="00F34DE4"/>
    <w:rsid w:val="00F34E20"/>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30F7"/>
    <w:rsid w:val="00F976F5"/>
    <w:rsid w:val="00F97F30"/>
    <w:rsid w:val="00FA1493"/>
    <w:rsid w:val="00FA1FCB"/>
    <w:rsid w:val="00FA3397"/>
    <w:rsid w:val="00FA47CE"/>
    <w:rsid w:val="00FA5A5F"/>
    <w:rsid w:val="00FB1873"/>
    <w:rsid w:val="00FB4372"/>
    <w:rsid w:val="00FC68D9"/>
    <w:rsid w:val="00FC749E"/>
    <w:rsid w:val="00FCB2A1"/>
    <w:rsid w:val="00FD24DC"/>
    <w:rsid w:val="00FD498A"/>
    <w:rsid w:val="00FD7ED0"/>
    <w:rsid w:val="00FE03C6"/>
    <w:rsid w:val="00FE0A2B"/>
    <w:rsid w:val="00FE14D6"/>
    <w:rsid w:val="00FE1BBA"/>
    <w:rsid w:val="00FE5500"/>
    <w:rsid w:val="00FE777C"/>
    <w:rsid w:val="00FF6E1D"/>
    <w:rsid w:val="0170E9BE"/>
    <w:rsid w:val="0210068E"/>
    <w:rsid w:val="021B03F0"/>
    <w:rsid w:val="026CA7AE"/>
    <w:rsid w:val="027CD0A2"/>
    <w:rsid w:val="02DAA31F"/>
    <w:rsid w:val="03F25618"/>
    <w:rsid w:val="0475CCE9"/>
    <w:rsid w:val="04C4DD9B"/>
    <w:rsid w:val="0580941C"/>
    <w:rsid w:val="06715BFA"/>
    <w:rsid w:val="068807E5"/>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C60969"/>
    <w:rsid w:val="0E76490E"/>
    <w:rsid w:val="0EA4C30B"/>
    <w:rsid w:val="0F31646B"/>
    <w:rsid w:val="0F7DC336"/>
    <w:rsid w:val="103A2E6E"/>
    <w:rsid w:val="10DC601A"/>
    <w:rsid w:val="117B06BB"/>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C3F695"/>
    <w:rsid w:val="295CDFA1"/>
    <w:rsid w:val="29679B6E"/>
    <w:rsid w:val="2B2BFDF8"/>
    <w:rsid w:val="2B352E83"/>
    <w:rsid w:val="2BF5C0E5"/>
    <w:rsid w:val="2C30173F"/>
    <w:rsid w:val="2C941EA4"/>
    <w:rsid w:val="2CBF8E27"/>
    <w:rsid w:val="2D543D02"/>
    <w:rsid w:val="2FC0F03E"/>
    <w:rsid w:val="305D5BAB"/>
    <w:rsid w:val="315AD41F"/>
    <w:rsid w:val="319A6BB4"/>
    <w:rsid w:val="32234C25"/>
    <w:rsid w:val="325E342B"/>
    <w:rsid w:val="33E6F1F0"/>
    <w:rsid w:val="3415572F"/>
    <w:rsid w:val="342667E0"/>
    <w:rsid w:val="345A2555"/>
    <w:rsid w:val="34AE7F10"/>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3AD5A8"/>
    <w:rsid w:val="43E179C0"/>
    <w:rsid w:val="444C657D"/>
    <w:rsid w:val="4479DD3B"/>
    <w:rsid w:val="448D856D"/>
    <w:rsid w:val="4570EA87"/>
    <w:rsid w:val="45915D90"/>
    <w:rsid w:val="47207C8E"/>
    <w:rsid w:val="4795DD73"/>
    <w:rsid w:val="47FAC13E"/>
    <w:rsid w:val="48077196"/>
    <w:rsid w:val="48325375"/>
    <w:rsid w:val="48730031"/>
    <w:rsid w:val="48902F7D"/>
    <w:rsid w:val="4890CF8B"/>
    <w:rsid w:val="4963B807"/>
    <w:rsid w:val="49C342ED"/>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611C8F0"/>
    <w:rsid w:val="562D33F3"/>
    <w:rsid w:val="58748449"/>
    <w:rsid w:val="5985F957"/>
    <w:rsid w:val="5B546210"/>
    <w:rsid w:val="5B5BBC93"/>
    <w:rsid w:val="5BAE1722"/>
    <w:rsid w:val="5BC98D3C"/>
    <w:rsid w:val="5C3009CA"/>
    <w:rsid w:val="5C978533"/>
    <w:rsid w:val="5CF79EEB"/>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B6F322C"/>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D3F6FE"/>
    <w:rsid w:val="70DD6472"/>
    <w:rsid w:val="725B5FFD"/>
    <w:rsid w:val="72A14303"/>
    <w:rsid w:val="72A6C634"/>
    <w:rsid w:val="73BF6522"/>
    <w:rsid w:val="74382D1F"/>
    <w:rsid w:val="746AC878"/>
    <w:rsid w:val="76C20EEA"/>
    <w:rsid w:val="76D17680"/>
    <w:rsid w:val="7785B851"/>
    <w:rsid w:val="77D00AD9"/>
    <w:rsid w:val="780BF37E"/>
    <w:rsid w:val="78583FD7"/>
    <w:rsid w:val="788EFC4A"/>
    <w:rsid w:val="789C2310"/>
    <w:rsid w:val="78CEF8BF"/>
    <w:rsid w:val="794EAE4A"/>
    <w:rsid w:val="79BBEB56"/>
    <w:rsid w:val="79F234AD"/>
    <w:rsid w:val="7A2F1730"/>
    <w:rsid w:val="7AE29A5E"/>
    <w:rsid w:val="7B884CEC"/>
    <w:rsid w:val="7C6B9B7E"/>
    <w:rsid w:val="7C6C2FC4"/>
    <w:rsid w:val="7CA97A56"/>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4594"/>
    <w:rPr>
      <w:rFonts w:ascii="Times New Roman" w:eastAsia="Times New Roman" w:hAnsi="Times New Roman" w:cs="Times New Roman"/>
      <w:sz w:val="24"/>
      <w:szCs w:val="24"/>
      <w:lang w:val="de-DE" w:eastAsia="de-DE"/>
    </w:rPr>
  </w:style>
  <w:style w:type="paragraph" w:styleId="berschrift1">
    <w:name w:val="heading 1"/>
    <w:basedOn w:val="Standard"/>
    <w:next w:val="Standard"/>
    <w:link w:val="berschrift1Zchn"/>
    <w:uiPriority w:val="9"/>
    <w:qFormat/>
    <w:rsid w:val="0045571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berschrift1Zchn">
    <w:name w:val="Überschrift 1 Zchn"/>
    <w:basedOn w:val="Absatz-Standardschriftart"/>
    <w:link w:val="berschrift1"/>
    <w:uiPriority w:val="9"/>
    <w:rsid w:val="00455718"/>
    <w:rPr>
      <w:rFonts w:asciiTheme="majorHAnsi" w:eastAsiaTheme="majorEastAsia" w:hAnsiTheme="majorHAnsi" w:cstheme="majorBidi"/>
      <w:color w:val="2F5496" w:themeColor="accent1" w:themeShade="BF"/>
      <w:sz w:val="32"/>
      <w:szCs w:val="3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lisa.kroess@salewa.com" TargetMode="External"/><Relationship Id="rId39" Type="http://schemas.openxmlformats.org/officeDocument/2006/relationships/footer" Target="footer2.xml"/><Relationship Id="rId21" Type="http://schemas.openxmlformats.org/officeDocument/2006/relationships/image" Target="media/image11.jpeg"/><Relationship Id="rId34" Type="http://schemas.openxmlformats.org/officeDocument/2006/relationships/hyperlink" Target="mailto:ehenderson@meteoritepr.com" TargetMode="External"/><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anna@nanacom.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yperlink" Target="mailto:nuria.casaldaliga@salewa.com"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mailto:salewa-ita@omnicomprgroup.com"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lukasz.kudla@salew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yperlink" Target="mailto:anna@nanacom.de" TargetMode="External"/><Relationship Id="rId30" Type="http://schemas.openxmlformats.org/officeDocument/2006/relationships/hyperlink" Target="mailto:benjamin.carraz@salewa.fr"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karel.glogar@oberalp.com" TargetMode="External"/><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7" ma:contentTypeDescription="Ein neues Dokument erstellen." ma:contentTypeScope="" ma:versionID="210203d466ec0606414eb994965ab6a5">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7f186e81584ac0c5a7ab483ffcaade47"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3.xml><?xml version="1.0" encoding="utf-8"?>
<ds:datastoreItem xmlns:ds="http://schemas.openxmlformats.org/officeDocument/2006/customXml" ds:itemID="{2DEBE16E-496F-4D1A-B2F2-FBF123FABF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C470E6-6058-484B-A232-6A9A6749C2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975</Words>
  <Characters>6362</Characters>
  <Application>Microsoft Office Word</Application>
  <DocSecurity>0</DocSecurity>
  <Lines>147</Lines>
  <Paragraphs>75</Paragraphs>
  <ScaleCrop>false</ScaleCrop>
  <Company/>
  <LinksUpToDate>false</LinksUpToDate>
  <CharactersWithSpaces>7262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Anna Angermeier</cp:lastModifiedBy>
  <cp:revision>27</cp:revision>
  <cp:lastPrinted>2026-02-19T09:44:00Z</cp:lastPrinted>
  <dcterms:created xsi:type="dcterms:W3CDTF">2026-02-19T12:57:00Z</dcterms:created>
  <dcterms:modified xsi:type="dcterms:W3CDTF">2026-05-26T09:55:00Z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ies>
</file>